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EA1" w:rsidRPr="00F2667A" w:rsidRDefault="00297EA1" w:rsidP="00297EA1">
      <w:pPr>
        <w:pStyle w:val="Textoindependiente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</w:pPr>
      <w:r w:rsidRPr="00F2667A"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  <w:t xml:space="preserve">ANEXO </w:t>
      </w:r>
      <w:r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  <w:t>4</w:t>
      </w: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color w:val="000000" w:themeColor="text1"/>
          <w:sz w:val="28"/>
          <w:lang w:val="es-CL"/>
        </w:rPr>
      </w:pP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36"/>
          <w:lang w:val="es-CL"/>
        </w:rPr>
        <w:t>FLUJO DE CAJA DE LA EJECUCIÓN DEL PROYECTO</w:t>
      </w: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8"/>
          <w:lang w:val="es-CL"/>
        </w:rPr>
        <w:t>ENTIDADES RECEPTORAS</w:t>
      </w: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8"/>
          <w:lang w:val="es-CL"/>
        </w:rPr>
        <w:t xml:space="preserve">PROGRAMA FONDO DE INNOVACIÓN PARA LA COMPETITIVIDAD </w:t>
      </w: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>
        <w:rPr>
          <w:rFonts w:ascii="Arial" w:hAnsi="Arial" w:cs="Arial"/>
          <w:b/>
          <w:color w:val="000000" w:themeColor="text1"/>
          <w:sz w:val="28"/>
          <w:lang w:val="es-CL"/>
        </w:rPr>
        <w:t>FIC 2018</w:t>
      </w: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22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2"/>
          <w:lang w:val="es-CL"/>
        </w:rPr>
        <w:t>GOBIERNO REGIONAL</w:t>
      </w:r>
    </w:p>
    <w:p w:rsidR="00297EA1" w:rsidRPr="00F2667A" w:rsidRDefault="00297EA1" w:rsidP="00297EA1">
      <w:pPr>
        <w:pStyle w:val="Textoindependiente"/>
        <w:ind w:left="567"/>
        <w:rPr>
          <w:rFonts w:ascii="Arial" w:hAnsi="Arial" w:cs="Arial"/>
          <w:b/>
          <w:color w:val="000000" w:themeColor="text1"/>
          <w:sz w:val="22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2"/>
          <w:lang w:val="es-CL"/>
        </w:rPr>
        <w:t>REGIÓN DE O’HIGGINS</w:t>
      </w:r>
    </w:p>
    <w:p w:rsidR="00297EA1" w:rsidRPr="00F2667A" w:rsidRDefault="00297EA1" w:rsidP="00297EA1">
      <w:pPr>
        <w:sectPr w:rsidR="00297EA1" w:rsidRPr="00F2667A" w:rsidSect="00297EA1">
          <w:headerReference w:type="default" r:id="rId4"/>
          <w:footerReference w:type="default" r:id="rId5"/>
          <w:pgSz w:w="12240" w:h="18720" w:code="14"/>
          <w:pgMar w:top="459" w:right="1701" w:bottom="1417" w:left="1701" w:header="709" w:footer="709" w:gutter="0"/>
          <w:cols w:space="708"/>
          <w:docGrid w:linePitch="360"/>
        </w:sectPr>
      </w:pPr>
      <w:r w:rsidRPr="00F2667A">
        <w:rPr>
          <w:rFonts w:ascii="Arial" w:hAnsi="Arial" w:cs="Arial"/>
          <w:b/>
          <w:color w:val="000000" w:themeColor="text1"/>
          <w:sz w:val="22"/>
        </w:rPr>
        <w:br w:type="page"/>
      </w:r>
    </w:p>
    <w:tbl>
      <w:tblPr>
        <w:tblpPr w:leftFromText="141" w:rightFromText="141" w:vertAnchor="text" w:horzAnchor="margin" w:tblpY="-36"/>
        <w:tblW w:w="171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1726"/>
        <w:gridCol w:w="1233"/>
        <w:gridCol w:w="1109"/>
        <w:gridCol w:w="987"/>
        <w:gridCol w:w="1109"/>
        <w:gridCol w:w="1110"/>
        <w:gridCol w:w="1110"/>
        <w:gridCol w:w="1112"/>
        <w:gridCol w:w="1109"/>
        <w:gridCol w:w="864"/>
        <w:gridCol w:w="1332"/>
        <w:gridCol w:w="1035"/>
        <w:gridCol w:w="596"/>
        <w:gridCol w:w="1035"/>
        <w:gridCol w:w="6"/>
      </w:tblGrid>
      <w:tr w:rsidR="00297EA1" w:rsidRPr="005370E1" w:rsidTr="00D756C1">
        <w:trPr>
          <w:trHeight w:val="361"/>
        </w:trPr>
        <w:tc>
          <w:tcPr>
            <w:tcW w:w="171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F2667A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67A">
              <w:rPr>
                <w:rFonts w:ascii="Arial" w:hAnsi="Arial" w:cs="Arial"/>
                <w:b/>
                <w:bCs/>
              </w:rPr>
              <w:lastRenderedPageBreak/>
              <w:t>PROGRAMA DE CAJA FONDO DE INNOVACIÓN PARA LA COMPETITIVIDAD</w:t>
            </w:r>
          </w:p>
        </w:tc>
      </w:tr>
      <w:tr w:rsidR="00297EA1" w:rsidRPr="00460BD6" w:rsidTr="00D756C1">
        <w:trPr>
          <w:gridAfter w:val="1"/>
          <w:wAfter w:w="6" w:type="dxa"/>
          <w:trHeight w:val="361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gridAfter w:val="1"/>
          <w:wAfter w:w="6" w:type="dxa"/>
          <w:trHeight w:val="361"/>
        </w:trPr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Gobierno Regional de la Región de O'Higgins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gridAfter w:val="1"/>
          <w:wAfter w:w="6" w:type="dxa"/>
          <w:trHeight w:val="361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Entidad Receptora: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UNIVERSIDAD SANTO TOMÁS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97EA1" w:rsidRPr="00460BD6" w:rsidTr="00D756C1">
        <w:trPr>
          <w:gridAfter w:val="1"/>
          <w:wAfter w:w="6" w:type="dxa"/>
          <w:trHeight w:val="361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gridAfter w:val="1"/>
          <w:wAfter w:w="6" w:type="dxa"/>
          <w:trHeight w:val="486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0E1">
              <w:rPr>
                <w:rFonts w:ascii="Arial" w:hAnsi="Arial" w:cs="Arial"/>
                <w:b/>
                <w:bCs/>
              </w:rPr>
              <w:t>Nombre proyecto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EA1" w:rsidRPr="0097200E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97200E">
              <w:rPr>
                <w:rFonts w:ascii="Arial" w:hAnsi="Arial" w:cs="Arial"/>
                <w:b/>
                <w:bCs/>
              </w:rPr>
              <w:t>Presupuesto Aprobado $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EA1" w:rsidRPr="00506849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06849">
              <w:rPr>
                <w:rFonts w:ascii="Arial" w:hAnsi="Arial" w:cs="Arial"/>
                <w:b/>
                <w:bCs/>
              </w:rPr>
              <w:t>Duración Iniciativa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EA1" w:rsidRPr="00402B35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gridAfter w:val="1"/>
          <w:wAfter w:w="6" w:type="dxa"/>
          <w:trHeight w:val="633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color w:val="000000"/>
              </w:rPr>
            </w:pPr>
            <w:r w:rsidRPr="00460BD6">
              <w:rPr>
                <w:rFonts w:ascii="Arial" w:hAnsi="Arial" w:cs="Arial"/>
                <w:color w:val="000000"/>
              </w:rPr>
              <w:t>TRANSFERENCIA SELLO MERINO PARA RUTA TEXTIL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$ 111.710.000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36 meses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gridAfter w:val="1"/>
          <w:wAfter w:w="6" w:type="dxa"/>
          <w:trHeight w:val="361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gridAfter w:val="1"/>
          <w:wAfter w:w="6" w:type="dxa"/>
          <w:trHeight w:val="361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gridAfter w:val="1"/>
          <w:wAfter w:w="6" w:type="dxa"/>
          <w:trHeight w:val="379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0E1">
              <w:rPr>
                <w:rFonts w:ascii="Arial" w:hAnsi="Arial" w:cs="Arial"/>
                <w:b/>
                <w:bCs/>
              </w:rPr>
              <w:t>Año 201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97200E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06849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06849">
              <w:rPr>
                <w:rFonts w:ascii="Arial" w:hAnsi="Arial" w:cs="Arial"/>
                <w:b/>
                <w:bCs/>
              </w:rPr>
              <w:t>Año 201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06849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02B35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Año 2020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02B35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3C3842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Año 2021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3C3842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gridAfter w:val="2"/>
          <w:wAfter w:w="1041" w:type="dxa"/>
          <w:trHeight w:val="398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0E1">
              <w:rPr>
                <w:rFonts w:ascii="Arial" w:hAnsi="Arial" w:cs="Arial"/>
                <w:b/>
                <w:bCs/>
              </w:rPr>
              <w:t>Desembolso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97200E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97200E">
              <w:rPr>
                <w:rFonts w:ascii="Arial" w:hAnsi="Arial" w:cs="Arial"/>
                <w:b/>
                <w:bCs/>
              </w:rPr>
              <w:t>Mes 12</w:t>
            </w:r>
          </w:p>
        </w:tc>
        <w:tc>
          <w:tcPr>
            <w:tcW w:w="1233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Total año 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0E1">
              <w:rPr>
                <w:rFonts w:ascii="Arial" w:hAnsi="Arial" w:cs="Arial"/>
                <w:b/>
                <w:bCs/>
              </w:rPr>
              <w:t>Mes 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97200E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97200E">
              <w:rPr>
                <w:rFonts w:ascii="Arial" w:hAnsi="Arial" w:cs="Arial"/>
                <w:b/>
                <w:bCs/>
              </w:rPr>
              <w:t>Mes 12</w:t>
            </w:r>
          </w:p>
        </w:tc>
        <w:tc>
          <w:tcPr>
            <w:tcW w:w="1109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Total año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0E1">
              <w:rPr>
                <w:rFonts w:ascii="Arial" w:hAnsi="Arial" w:cs="Arial"/>
                <w:b/>
                <w:bCs/>
              </w:rPr>
              <w:t>Mes 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97200E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97200E">
              <w:rPr>
                <w:rFonts w:ascii="Arial" w:hAnsi="Arial" w:cs="Arial"/>
                <w:b/>
                <w:bCs/>
              </w:rPr>
              <w:t>Mes 12</w:t>
            </w:r>
          </w:p>
        </w:tc>
        <w:tc>
          <w:tcPr>
            <w:tcW w:w="1112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Total año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70E1">
              <w:rPr>
                <w:rFonts w:ascii="Arial" w:hAnsi="Arial" w:cs="Arial"/>
                <w:b/>
                <w:bCs/>
              </w:rPr>
              <w:t>Mes 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06849" w:rsidRDefault="00297EA1" w:rsidP="00D756C1">
            <w:pPr>
              <w:jc w:val="center"/>
              <w:rPr>
                <w:rFonts w:ascii="Arial" w:hAnsi="Arial" w:cs="Arial"/>
                <w:b/>
                <w:bCs/>
              </w:rPr>
            </w:pPr>
            <w:r w:rsidRPr="0097200E">
              <w:rPr>
                <w:rFonts w:ascii="Arial" w:hAnsi="Arial" w:cs="Arial"/>
                <w:b/>
                <w:bCs/>
              </w:rPr>
              <w:t>Mes</w:t>
            </w:r>
            <w:r w:rsidRPr="00506849">
              <w:rPr>
                <w:rFonts w:ascii="Arial" w:hAnsi="Arial" w:cs="Arial"/>
                <w:b/>
                <w:bCs/>
              </w:rPr>
              <w:t xml:space="preserve"> 12</w:t>
            </w:r>
          </w:p>
        </w:tc>
        <w:tc>
          <w:tcPr>
            <w:tcW w:w="1332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Total año</w:t>
            </w:r>
          </w:p>
        </w:tc>
        <w:tc>
          <w:tcPr>
            <w:tcW w:w="1631" w:type="dxa"/>
            <w:gridSpan w:val="2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Total proyecto $ </w:t>
            </w:r>
          </w:p>
        </w:tc>
      </w:tr>
      <w:tr w:rsidR="00297EA1" w:rsidRPr="00460BD6" w:rsidTr="00D756C1">
        <w:trPr>
          <w:gridAfter w:val="2"/>
          <w:wAfter w:w="1041" w:type="dxa"/>
          <w:trHeight w:val="398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</w:rPr>
            </w:pPr>
            <w:r w:rsidRPr="005370E1">
              <w:rPr>
                <w:rFonts w:ascii="Arial" w:hAnsi="Arial" w:cs="Arial"/>
              </w:rPr>
              <w:t>Detalle de la Transferencia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97200E" w:rsidRDefault="00297EA1" w:rsidP="00D756C1">
            <w:pPr>
              <w:jc w:val="center"/>
              <w:rPr>
                <w:rFonts w:ascii="Arial" w:hAnsi="Arial" w:cs="Arial"/>
              </w:rPr>
            </w:pPr>
            <w:r w:rsidRPr="0097200E">
              <w:rPr>
                <w:rFonts w:ascii="Arial" w:hAnsi="Arial" w:cs="Arial"/>
              </w:rPr>
              <w:t>$ 83.808.000</w:t>
            </w:r>
          </w:p>
        </w:tc>
        <w:tc>
          <w:tcPr>
            <w:tcW w:w="1233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$ 83.808.000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</w:rPr>
            </w:pPr>
            <w:r w:rsidRPr="005370E1">
              <w:rPr>
                <w:rFonts w:ascii="Arial" w:hAnsi="Arial" w:cs="Arial"/>
              </w:rPr>
              <w:t>$ 0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97200E" w:rsidRDefault="00297EA1" w:rsidP="00D756C1">
            <w:pPr>
              <w:jc w:val="center"/>
              <w:rPr>
                <w:rFonts w:ascii="Arial" w:hAnsi="Arial" w:cs="Arial"/>
              </w:rPr>
            </w:pPr>
            <w:r w:rsidRPr="0097200E">
              <w:rPr>
                <w:rFonts w:ascii="Arial" w:hAnsi="Arial" w:cs="Arial"/>
              </w:rPr>
              <w:t>$ 0</w:t>
            </w:r>
          </w:p>
        </w:tc>
        <w:tc>
          <w:tcPr>
            <w:tcW w:w="1109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$ 0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</w:rPr>
            </w:pPr>
            <w:r w:rsidRPr="005370E1">
              <w:rPr>
                <w:rFonts w:ascii="Arial" w:hAnsi="Arial" w:cs="Arial"/>
              </w:rPr>
              <w:t>$ 5.000.000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97200E" w:rsidRDefault="00297EA1" w:rsidP="00D756C1">
            <w:pPr>
              <w:jc w:val="center"/>
              <w:rPr>
                <w:rFonts w:ascii="Arial" w:hAnsi="Arial" w:cs="Arial"/>
              </w:rPr>
            </w:pPr>
            <w:r w:rsidRPr="0097200E">
              <w:rPr>
                <w:rFonts w:ascii="Arial" w:hAnsi="Arial" w:cs="Arial"/>
              </w:rPr>
              <w:t>$ 16.402.000</w:t>
            </w:r>
          </w:p>
        </w:tc>
        <w:tc>
          <w:tcPr>
            <w:tcW w:w="1112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$ 21.402.000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5370E1" w:rsidRDefault="00297EA1" w:rsidP="00D756C1">
            <w:pPr>
              <w:jc w:val="center"/>
              <w:rPr>
                <w:rFonts w:ascii="Arial" w:hAnsi="Arial" w:cs="Arial"/>
              </w:rPr>
            </w:pPr>
            <w:r w:rsidRPr="005370E1">
              <w:rPr>
                <w:rFonts w:ascii="Arial" w:hAnsi="Arial" w:cs="Arial"/>
              </w:rPr>
              <w:t>$ 6.500.000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97200E" w:rsidRDefault="00297EA1" w:rsidP="00D756C1">
            <w:pPr>
              <w:jc w:val="center"/>
              <w:rPr>
                <w:rFonts w:ascii="Arial" w:hAnsi="Arial" w:cs="Arial"/>
              </w:rPr>
            </w:pPr>
            <w:r w:rsidRPr="0097200E">
              <w:rPr>
                <w:rFonts w:ascii="Arial" w:hAnsi="Arial" w:cs="Arial"/>
              </w:rPr>
              <w:t>$ 0</w:t>
            </w:r>
          </w:p>
        </w:tc>
        <w:tc>
          <w:tcPr>
            <w:tcW w:w="1332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$ 6.500.000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0BD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$           111.710.000 </w:t>
            </w:r>
          </w:p>
        </w:tc>
      </w:tr>
      <w:tr w:rsidR="00297EA1" w:rsidRPr="00460BD6" w:rsidTr="00D756C1">
        <w:trPr>
          <w:gridAfter w:val="1"/>
          <w:wAfter w:w="6" w:type="dxa"/>
          <w:trHeight w:val="379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jc w:val="center"/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gridAfter w:val="1"/>
          <w:wAfter w:w="6" w:type="dxa"/>
          <w:trHeight w:val="361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gridAfter w:val="1"/>
          <w:wAfter w:w="6" w:type="dxa"/>
          <w:trHeight w:val="361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  <w:tr w:rsidR="00297EA1" w:rsidRPr="00460BD6" w:rsidTr="00D756C1">
        <w:trPr>
          <w:trHeight w:val="361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BD6">
              <w:rPr>
                <w:rFonts w:ascii="Arial" w:hAnsi="Arial" w:cs="Arial"/>
                <w:color w:val="000000"/>
                <w:sz w:val="22"/>
                <w:szCs w:val="22"/>
              </w:rPr>
              <w:t xml:space="preserve">* Nota 1: se debe considerar un periodo de al menos 2 meses entre la solicitud de transferencia y la transferencia efectiva de los recursos.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7EA1" w:rsidRPr="00460BD6" w:rsidRDefault="00297EA1" w:rsidP="00D756C1">
            <w:pPr>
              <w:rPr>
                <w:rFonts w:ascii="Arial" w:hAnsi="Arial" w:cs="Arial"/>
              </w:rPr>
            </w:pPr>
          </w:p>
        </w:tc>
      </w:tr>
    </w:tbl>
    <w:p w:rsidR="001D63FA" w:rsidRDefault="001D63FA"/>
    <w:sectPr w:rsidR="001D63FA" w:rsidSect="00297EA1"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DBE" w:rsidRPr="00983ACA" w:rsidRDefault="00297EA1" w:rsidP="00983ACA">
    <w:pPr>
      <w:pStyle w:val="Piedepgina"/>
      <w:rPr>
        <w:rFonts w:ascii="Arial" w:hAnsi="Arial" w:cs="Arial"/>
        <w:sz w:val="18"/>
      </w:rPr>
    </w:pPr>
    <w:r w:rsidRPr="00983ACA">
      <w:rPr>
        <w:noProof/>
        <w:sz w:val="18"/>
        <w:lang w:eastAsia="es-CL"/>
      </w:rPr>
      <w:drawing>
        <wp:inline distT="0" distB="0" distL="0" distR="0" wp14:anchorId="17755D22" wp14:editId="0C829F66">
          <wp:extent cx="1018800" cy="58454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584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3ACA">
      <w:rPr>
        <w:sz w:val="18"/>
      </w:rPr>
      <w:t xml:space="preserve">                                                                                                       </w:t>
    </w:r>
    <w:r>
      <w:rPr>
        <w:sz w:val="18"/>
      </w:rPr>
      <w:t xml:space="preserve">                  </w:t>
    </w:r>
    <w:r w:rsidRPr="00983ACA">
      <w:rPr>
        <w:sz w:val="18"/>
      </w:rPr>
      <w:t xml:space="preserve">   </w:t>
    </w:r>
    <w:r>
      <w:rPr>
        <w:sz w:val="18"/>
      </w:rPr>
      <w:t xml:space="preserve">     </w:t>
    </w:r>
    <w:r w:rsidRPr="00983ACA">
      <w:rPr>
        <w:rFonts w:ascii="Arial" w:hAnsi="Arial" w:cs="Arial"/>
        <w:sz w:val="18"/>
      </w:rPr>
      <w:t xml:space="preserve">Página </w:t>
    </w:r>
    <w:r w:rsidRPr="00983ACA">
      <w:rPr>
        <w:rFonts w:ascii="Arial" w:hAnsi="Arial" w:cs="Arial"/>
        <w:sz w:val="18"/>
      </w:rPr>
      <w:fldChar w:fldCharType="begin"/>
    </w:r>
    <w:r w:rsidRPr="00983ACA">
      <w:rPr>
        <w:rFonts w:ascii="Arial" w:hAnsi="Arial" w:cs="Arial"/>
        <w:sz w:val="18"/>
      </w:rPr>
      <w:instrText xml:space="preserve"> PAGE </w:instrText>
    </w:r>
    <w:r w:rsidRPr="00983A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1</w:t>
    </w:r>
    <w:r w:rsidRPr="00983ACA">
      <w:rPr>
        <w:rFonts w:ascii="Arial" w:hAnsi="Arial" w:cs="Arial"/>
        <w:sz w:val="18"/>
      </w:rPr>
      <w:fldChar w:fldCharType="end"/>
    </w:r>
    <w:r w:rsidRPr="00983ACA">
      <w:rPr>
        <w:rFonts w:ascii="Arial" w:hAnsi="Arial" w:cs="Arial"/>
        <w:sz w:val="18"/>
      </w:rPr>
      <w:t xml:space="preserve"> de </w:t>
    </w:r>
    <w:r w:rsidRPr="00983ACA">
      <w:rPr>
        <w:rFonts w:ascii="Arial" w:hAnsi="Arial" w:cs="Arial"/>
        <w:sz w:val="18"/>
      </w:rPr>
      <w:fldChar w:fldCharType="begin"/>
    </w:r>
    <w:r w:rsidRPr="00983ACA">
      <w:rPr>
        <w:rFonts w:ascii="Arial" w:hAnsi="Arial" w:cs="Arial"/>
        <w:sz w:val="18"/>
      </w:rPr>
      <w:instrText xml:space="preserve"> NUMPAGES </w:instrText>
    </w:r>
    <w:r w:rsidRPr="00983A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983ACA">
      <w:rPr>
        <w:rFonts w:ascii="Arial" w:hAnsi="Arial" w:cs="Arial"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DBE" w:rsidRPr="00DE14BA" w:rsidRDefault="00297EA1" w:rsidP="00C758FA">
    <w:pPr>
      <w:pStyle w:val="Encabezado"/>
      <w:tabs>
        <w:tab w:val="clear" w:pos="8504"/>
        <w:tab w:val="left" w:pos="253"/>
        <w:tab w:val="center" w:pos="4419"/>
        <w:tab w:val="right" w:pos="8880"/>
      </w:tabs>
    </w:pPr>
    <w:r>
      <w:rPr>
        <w:noProof/>
        <w:lang w:eastAsia="es-CL"/>
      </w:rPr>
      <w:drawing>
        <wp:inline distT="0" distB="0" distL="0" distR="0" wp14:anchorId="25B3EB6F" wp14:editId="025BD134">
          <wp:extent cx="1019175" cy="923069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ob_regional_2011_35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476" cy="92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A1"/>
    <w:rsid w:val="001D63FA"/>
    <w:rsid w:val="002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A57AB0-7152-4CA2-8EB0-E75B17D4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97E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97EA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297E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A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297EA1"/>
    <w:pPr>
      <w:spacing w:after="12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97EA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Fuentealba Romero</dc:creator>
  <cp:keywords/>
  <dc:description/>
  <cp:lastModifiedBy>Geraldine Fuentealba Romero</cp:lastModifiedBy>
  <cp:revision>1</cp:revision>
  <dcterms:created xsi:type="dcterms:W3CDTF">2018-07-13T16:21:00Z</dcterms:created>
  <dcterms:modified xsi:type="dcterms:W3CDTF">2018-07-13T16:22:00Z</dcterms:modified>
</cp:coreProperties>
</file>