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C09DAE" w14:textId="77777777" w:rsidR="00087C72" w:rsidRDefault="004A7161">
      <w:pPr>
        <w:pStyle w:val="Textoindependiente"/>
        <w:ind w:left="299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28E9D14F" wp14:editId="2D0F9D64">
            <wp:extent cx="5969000" cy="194945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0" cy="194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6E0987" w14:textId="77777777" w:rsidR="00087C72" w:rsidRDefault="00087C72">
      <w:pPr>
        <w:pStyle w:val="Textoindependiente"/>
        <w:spacing w:before="2"/>
        <w:rPr>
          <w:rFonts w:ascii="Times New Roman"/>
        </w:rPr>
      </w:pPr>
    </w:p>
    <w:p w14:paraId="6B7080C4" w14:textId="77777777" w:rsidR="00087C72" w:rsidRDefault="004A7161">
      <w:pPr>
        <w:pStyle w:val="Textoindependiente"/>
        <w:spacing w:before="52" w:line="276" w:lineRule="auto"/>
        <w:ind w:left="220" w:right="246"/>
        <w:jc w:val="both"/>
      </w:pPr>
      <w:r>
        <w:t>La Pontificia Universidad Católica de Valparaíso a través de la Dirección de Estudios Avanzados ha creado un conjunto de instrumentos de financiamiento, para el fortalecimiento y aseguramiento de la calidad de sus programas de postgrado</w:t>
      </w:r>
    </w:p>
    <w:p w14:paraId="5608E1CD" w14:textId="77777777" w:rsidR="00087C72" w:rsidRDefault="004A7161">
      <w:pPr>
        <w:pStyle w:val="Textoindependiente"/>
        <w:spacing w:before="196" w:line="276" w:lineRule="auto"/>
        <w:ind w:left="220" w:right="245"/>
        <w:jc w:val="both"/>
      </w:pPr>
      <w:r>
        <w:t>Su propósito es disponer de un sistema transparente e integral de mejoramiento continuo en la formación de postgrado que fortalezca la internalización, la vinculación con el medio y el desarrollo general de los programas y favorezca el quehacer de los estu</w:t>
      </w:r>
      <w:r>
        <w:t>diantes de postgrado.</w:t>
      </w:r>
    </w:p>
    <w:p w14:paraId="2DCB6664" w14:textId="77777777" w:rsidR="00087C72" w:rsidRDefault="00087C72">
      <w:pPr>
        <w:pStyle w:val="Textoindependiente"/>
      </w:pPr>
    </w:p>
    <w:p w14:paraId="6F23D9E6" w14:textId="77777777" w:rsidR="00087C72" w:rsidRDefault="00087C72">
      <w:pPr>
        <w:pStyle w:val="Textoindependiente"/>
      </w:pPr>
    </w:p>
    <w:p w14:paraId="4D6B4903" w14:textId="77777777" w:rsidR="00087C72" w:rsidRDefault="00087C72">
      <w:pPr>
        <w:pStyle w:val="Textoindependiente"/>
        <w:spacing w:before="5"/>
        <w:rPr>
          <w:sz w:val="31"/>
        </w:rPr>
      </w:pPr>
    </w:p>
    <w:p w14:paraId="27DCC6B1" w14:textId="77777777" w:rsidR="00087C72" w:rsidRDefault="004A7161">
      <w:pPr>
        <w:pStyle w:val="Ttulo1"/>
        <w:ind w:left="230"/>
      </w:pPr>
      <w:r>
        <w:t>OBJETIVO</w:t>
      </w:r>
    </w:p>
    <w:p w14:paraId="5BBF3C88" w14:textId="77777777" w:rsidR="00087C72" w:rsidRDefault="00087C72">
      <w:pPr>
        <w:pStyle w:val="Textoindependiente"/>
        <w:rPr>
          <w:b/>
          <w:sz w:val="22"/>
        </w:rPr>
      </w:pPr>
    </w:p>
    <w:p w14:paraId="52820B24" w14:textId="77777777" w:rsidR="00087C72" w:rsidRDefault="004A7161">
      <w:pPr>
        <w:pStyle w:val="Textoindependiente"/>
        <w:spacing w:line="278" w:lineRule="auto"/>
        <w:ind w:left="220" w:right="233"/>
        <w:jc w:val="both"/>
      </w:pPr>
      <w:r>
        <w:t xml:space="preserve">El objetivo de la </w:t>
      </w:r>
      <w:r>
        <w:rPr>
          <w:b/>
        </w:rPr>
        <w:t xml:space="preserve">“Beca de Término de Tesis” </w:t>
      </w:r>
      <w:r>
        <w:t>es favorecer y promover la finalización del trabajo de tesis, por parte de un alumno de un programa de postgrado</w:t>
      </w:r>
    </w:p>
    <w:p w14:paraId="61F246D5" w14:textId="77777777" w:rsidR="00087C72" w:rsidRDefault="00087C72">
      <w:pPr>
        <w:pStyle w:val="Textoindependiente"/>
      </w:pPr>
    </w:p>
    <w:p w14:paraId="269442A8" w14:textId="77777777" w:rsidR="00087C72" w:rsidRDefault="004A7161">
      <w:pPr>
        <w:pStyle w:val="Ttulo1"/>
        <w:spacing w:before="204"/>
      </w:pPr>
      <w:r>
        <w:t>CONDICIONES Y CARACTERISTICAS GENERALES</w:t>
      </w:r>
    </w:p>
    <w:p w14:paraId="20CDE260" w14:textId="77777777" w:rsidR="00087C72" w:rsidRDefault="00087C72">
      <w:pPr>
        <w:pStyle w:val="Textoindependiente"/>
        <w:spacing w:before="11"/>
        <w:rPr>
          <w:b/>
          <w:sz w:val="21"/>
        </w:rPr>
      </w:pPr>
    </w:p>
    <w:p w14:paraId="15725152" w14:textId="77777777" w:rsidR="00087C72" w:rsidRDefault="004A7161">
      <w:pPr>
        <w:pStyle w:val="Textoindependiente"/>
        <w:spacing w:line="292" w:lineRule="auto"/>
        <w:ind w:left="220" w:right="239"/>
        <w:jc w:val="both"/>
      </w:pPr>
      <w:r>
        <w:t>La “Beca de Termino d</w:t>
      </w:r>
      <w:r>
        <w:t>e Tesis” está dirigida a los alumnos de Doctorado y Magíster Acreditados que están realizando su tesis (tesis inscrita). Esta beca se entregará hasta por 6 meses. Dicho plazo no tendrá prorroga alguna, ni la beca podrá ser repostulada en otros periodos</w:t>
      </w:r>
    </w:p>
    <w:p w14:paraId="5DA68576" w14:textId="77777777" w:rsidR="00087C72" w:rsidRDefault="00087C72">
      <w:pPr>
        <w:pStyle w:val="Textoindependiente"/>
      </w:pPr>
    </w:p>
    <w:p w14:paraId="585AF56E" w14:textId="77777777" w:rsidR="00087C72" w:rsidRDefault="00087C72">
      <w:pPr>
        <w:pStyle w:val="Textoindependiente"/>
      </w:pPr>
    </w:p>
    <w:p w14:paraId="34865694" w14:textId="77777777" w:rsidR="00087C72" w:rsidRDefault="004A7161">
      <w:pPr>
        <w:pStyle w:val="Ttulo1"/>
        <w:spacing w:before="150"/>
      </w:pPr>
      <w:r>
        <w:t>R</w:t>
      </w:r>
      <w:r>
        <w:t>EQUISITOS GENERALES DE POSTULACIÓN</w:t>
      </w:r>
    </w:p>
    <w:p w14:paraId="20B42889" w14:textId="77777777" w:rsidR="00087C72" w:rsidRDefault="00087C72">
      <w:pPr>
        <w:pStyle w:val="Textoindependiente"/>
        <w:spacing w:before="11"/>
        <w:rPr>
          <w:b/>
          <w:sz w:val="20"/>
        </w:rPr>
      </w:pPr>
    </w:p>
    <w:p w14:paraId="3A83CF29" w14:textId="77777777" w:rsidR="00087C72" w:rsidRDefault="004A7161">
      <w:pPr>
        <w:pStyle w:val="Prrafodelista"/>
        <w:numPr>
          <w:ilvl w:val="0"/>
          <w:numId w:val="1"/>
        </w:numPr>
        <w:tabs>
          <w:tab w:val="left" w:pos="940"/>
          <w:tab w:val="left" w:pos="941"/>
        </w:tabs>
        <w:ind w:hanging="361"/>
        <w:rPr>
          <w:sz w:val="24"/>
        </w:rPr>
      </w:pPr>
      <w:r>
        <w:rPr>
          <w:sz w:val="24"/>
        </w:rPr>
        <w:t>Estar matriculado en un programa de postgrado en el periodo en</w:t>
      </w:r>
      <w:r>
        <w:rPr>
          <w:spacing w:val="-13"/>
          <w:sz w:val="24"/>
        </w:rPr>
        <w:t xml:space="preserve"> </w:t>
      </w:r>
      <w:r>
        <w:rPr>
          <w:sz w:val="24"/>
        </w:rPr>
        <w:t>curso</w:t>
      </w:r>
    </w:p>
    <w:p w14:paraId="6DAF24FE" w14:textId="77777777" w:rsidR="00087C72" w:rsidRDefault="004A7161">
      <w:pPr>
        <w:pStyle w:val="Prrafodelista"/>
        <w:numPr>
          <w:ilvl w:val="0"/>
          <w:numId w:val="1"/>
        </w:numPr>
        <w:tabs>
          <w:tab w:val="left" w:pos="940"/>
          <w:tab w:val="left" w:pos="941"/>
        </w:tabs>
        <w:spacing w:before="52"/>
        <w:ind w:hanging="361"/>
        <w:rPr>
          <w:sz w:val="24"/>
        </w:rPr>
      </w:pPr>
      <w:r>
        <w:rPr>
          <w:sz w:val="24"/>
        </w:rPr>
        <w:t>Contar con el patrocinio del Director de</w:t>
      </w:r>
      <w:r>
        <w:rPr>
          <w:spacing w:val="-4"/>
          <w:sz w:val="24"/>
        </w:rPr>
        <w:t xml:space="preserve"> </w:t>
      </w:r>
      <w:r>
        <w:rPr>
          <w:sz w:val="24"/>
        </w:rPr>
        <w:t>Tesis</w:t>
      </w:r>
    </w:p>
    <w:p w14:paraId="732B20F4" w14:textId="77777777" w:rsidR="00087C72" w:rsidRDefault="004A7161">
      <w:pPr>
        <w:pStyle w:val="Prrafodelista"/>
        <w:numPr>
          <w:ilvl w:val="0"/>
          <w:numId w:val="1"/>
        </w:numPr>
        <w:tabs>
          <w:tab w:val="left" w:pos="940"/>
          <w:tab w:val="left" w:pos="941"/>
        </w:tabs>
        <w:spacing w:before="59" w:line="288" w:lineRule="auto"/>
        <w:ind w:right="656"/>
        <w:rPr>
          <w:sz w:val="24"/>
        </w:rPr>
      </w:pPr>
      <w:r>
        <w:rPr>
          <w:sz w:val="24"/>
        </w:rPr>
        <w:t>Estar en condición de entregar su tesis en un plazo máximo de 6 meses, desde</w:t>
      </w:r>
      <w:r>
        <w:rPr>
          <w:spacing w:val="-24"/>
          <w:sz w:val="24"/>
        </w:rPr>
        <w:t xml:space="preserve"> </w:t>
      </w:r>
      <w:r>
        <w:rPr>
          <w:sz w:val="24"/>
        </w:rPr>
        <w:t>la fecha que se adquiere la condición de</w:t>
      </w:r>
      <w:r>
        <w:rPr>
          <w:spacing w:val="-4"/>
          <w:sz w:val="24"/>
        </w:rPr>
        <w:t xml:space="preserve"> </w:t>
      </w:r>
      <w:r>
        <w:rPr>
          <w:sz w:val="24"/>
        </w:rPr>
        <w:t>becario.</w:t>
      </w:r>
    </w:p>
    <w:p w14:paraId="589C1412" w14:textId="77777777" w:rsidR="00087C72" w:rsidRDefault="004A7161">
      <w:pPr>
        <w:pStyle w:val="Prrafodelista"/>
        <w:numPr>
          <w:ilvl w:val="0"/>
          <w:numId w:val="1"/>
        </w:numPr>
        <w:tabs>
          <w:tab w:val="left" w:pos="940"/>
          <w:tab w:val="left" w:pos="941"/>
        </w:tabs>
        <w:spacing w:line="305" w:lineRule="exact"/>
        <w:ind w:hanging="361"/>
        <w:rPr>
          <w:sz w:val="24"/>
        </w:rPr>
      </w:pPr>
      <w:r>
        <w:rPr>
          <w:sz w:val="24"/>
        </w:rPr>
        <w:t>No tener interrupciones de</w:t>
      </w:r>
      <w:r>
        <w:rPr>
          <w:spacing w:val="-2"/>
          <w:sz w:val="24"/>
        </w:rPr>
        <w:t xml:space="preserve"> </w:t>
      </w:r>
      <w:r>
        <w:rPr>
          <w:sz w:val="24"/>
        </w:rPr>
        <w:t>estudio</w:t>
      </w:r>
    </w:p>
    <w:p w14:paraId="76BAD1E0" w14:textId="77777777" w:rsidR="00087C72" w:rsidRDefault="004A7161">
      <w:pPr>
        <w:pStyle w:val="Prrafodelista"/>
        <w:numPr>
          <w:ilvl w:val="0"/>
          <w:numId w:val="1"/>
        </w:numPr>
        <w:tabs>
          <w:tab w:val="left" w:pos="940"/>
          <w:tab w:val="left" w:pos="941"/>
        </w:tabs>
        <w:spacing w:before="59"/>
        <w:ind w:hanging="361"/>
        <w:rPr>
          <w:sz w:val="24"/>
        </w:rPr>
      </w:pPr>
      <w:r>
        <w:rPr>
          <w:sz w:val="24"/>
        </w:rPr>
        <w:t>No tener reingreso al</w:t>
      </w:r>
      <w:r>
        <w:rPr>
          <w:spacing w:val="-5"/>
          <w:sz w:val="24"/>
        </w:rPr>
        <w:t xml:space="preserve"> </w:t>
      </w:r>
      <w:r>
        <w:rPr>
          <w:sz w:val="24"/>
        </w:rPr>
        <w:t>programa</w:t>
      </w:r>
    </w:p>
    <w:p w14:paraId="78126852" w14:textId="77777777" w:rsidR="00087C72" w:rsidRDefault="004A7161">
      <w:pPr>
        <w:pStyle w:val="Prrafodelista"/>
        <w:numPr>
          <w:ilvl w:val="0"/>
          <w:numId w:val="1"/>
        </w:numPr>
        <w:tabs>
          <w:tab w:val="left" w:pos="940"/>
          <w:tab w:val="left" w:pos="941"/>
        </w:tabs>
        <w:spacing w:before="55"/>
        <w:ind w:hanging="361"/>
        <w:rPr>
          <w:sz w:val="24"/>
        </w:rPr>
      </w:pPr>
      <w:r>
        <w:rPr>
          <w:sz w:val="24"/>
        </w:rPr>
        <w:t>No tener reprobaciones de asignaturas (obligatorias u</w:t>
      </w:r>
      <w:r>
        <w:rPr>
          <w:spacing w:val="-4"/>
          <w:sz w:val="24"/>
        </w:rPr>
        <w:t xml:space="preserve"> </w:t>
      </w:r>
      <w:r>
        <w:rPr>
          <w:sz w:val="24"/>
        </w:rPr>
        <w:t>optativas)</w:t>
      </w:r>
    </w:p>
    <w:p w14:paraId="75390BFF" w14:textId="77777777" w:rsidR="00087C72" w:rsidRDefault="00087C72">
      <w:pPr>
        <w:rPr>
          <w:sz w:val="24"/>
        </w:rPr>
        <w:sectPr w:rsidR="00087C72">
          <w:type w:val="continuous"/>
          <w:pgSz w:w="12240" w:h="15840"/>
          <w:pgMar w:top="140" w:right="1460" w:bottom="280" w:left="1340" w:header="720" w:footer="720" w:gutter="0"/>
          <w:cols w:space="720"/>
        </w:sectPr>
      </w:pPr>
    </w:p>
    <w:p w14:paraId="288E195E" w14:textId="77777777" w:rsidR="00087C72" w:rsidRDefault="00087C72">
      <w:pPr>
        <w:pStyle w:val="Textoindependiente"/>
        <w:rPr>
          <w:sz w:val="20"/>
        </w:rPr>
      </w:pPr>
    </w:p>
    <w:p w14:paraId="6E6FFBFE" w14:textId="77777777" w:rsidR="00087C72" w:rsidRDefault="00087C72">
      <w:pPr>
        <w:pStyle w:val="Textoindependiente"/>
        <w:rPr>
          <w:sz w:val="20"/>
        </w:rPr>
      </w:pPr>
    </w:p>
    <w:p w14:paraId="59233F1A" w14:textId="77777777" w:rsidR="00087C72" w:rsidRDefault="00087C72">
      <w:pPr>
        <w:pStyle w:val="Textoindependiente"/>
        <w:spacing w:before="3"/>
        <w:rPr>
          <w:sz w:val="19"/>
        </w:rPr>
      </w:pPr>
    </w:p>
    <w:p w14:paraId="38389DCA" w14:textId="77777777" w:rsidR="00087C72" w:rsidRDefault="004A7161">
      <w:pPr>
        <w:pStyle w:val="Ttulo1"/>
        <w:spacing w:before="47"/>
      </w:pPr>
      <w:r>
        <w:t>INCOMPATIBILIDADES</w:t>
      </w:r>
    </w:p>
    <w:p w14:paraId="6F0A23F3" w14:textId="77777777" w:rsidR="00087C72" w:rsidRDefault="00087C72">
      <w:pPr>
        <w:pStyle w:val="Textoindependiente"/>
        <w:spacing w:before="4"/>
        <w:rPr>
          <w:b/>
          <w:sz w:val="21"/>
        </w:rPr>
      </w:pPr>
    </w:p>
    <w:p w14:paraId="73120BBF" w14:textId="77777777" w:rsidR="00087C72" w:rsidRDefault="004A7161">
      <w:pPr>
        <w:pStyle w:val="Textoindependiente"/>
        <w:spacing w:line="292" w:lineRule="auto"/>
        <w:ind w:left="220" w:right="240"/>
        <w:jc w:val="both"/>
      </w:pPr>
      <w:r>
        <w:t>Los alumnos que hubieran obtenido la Beca de Termino de Tesis PUCV y que con posterioridad resultaren favorecidos con cualquier otro tipo de beneficio económico, destinado a propiciar el sustento y permanencia de un alumno en un programa determinado, deber</w:t>
      </w:r>
      <w:r>
        <w:t>án proceder a la restitución de la totalidad de los dineros entregados por la PUCV por concepto de Beca de Manutención, por el periodo en que hubiese superposición de ambos beneficios.</w:t>
      </w:r>
    </w:p>
    <w:p w14:paraId="1659A2F0" w14:textId="77777777" w:rsidR="00087C72" w:rsidRDefault="00087C72">
      <w:pPr>
        <w:pStyle w:val="Textoindependiente"/>
      </w:pPr>
    </w:p>
    <w:p w14:paraId="07CC911B" w14:textId="77777777" w:rsidR="00087C72" w:rsidRDefault="004A7161">
      <w:pPr>
        <w:pStyle w:val="Ttulo1"/>
        <w:spacing w:before="177"/>
      </w:pPr>
      <w:r>
        <w:t>RESTRICCIONES</w:t>
      </w:r>
    </w:p>
    <w:p w14:paraId="4DE769F6" w14:textId="77777777" w:rsidR="00087C72" w:rsidRDefault="00087C72">
      <w:pPr>
        <w:pStyle w:val="Textoindependiente"/>
        <w:spacing w:before="9"/>
        <w:rPr>
          <w:b/>
          <w:sz w:val="21"/>
        </w:rPr>
      </w:pPr>
    </w:p>
    <w:p w14:paraId="41D8E233" w14:textId="77777777" w:rsidR="00087C72" w:rsidRDefault="004A7161">
      <w:pPr>
        <w:pStyle w:val="Textoindependiente"/>
        <w:spacing w:before="1"/>
        <w:ind w:left="220"/>
        <w:jc w:val="both"/>
      </w:pPr>
      <w:r>
        <w:t>No podrán ser beneficiario de esta beca:</w:t>
      </w:r>
    </w:p>
    <w:p w14:paraId="386AA495" w14:textId="77777777" w:rsidR="00087C72" w:rsidRDefault="00087C72">
      <w:pPr>
        <w:pStyle w:val="Textoindependiente"/>
        <w:spacing w:before="1"/>
      </w:pPr>
    </w:p>
    <w:p w14:paraId="6E38AABD" w14:textId="77777777" w:rsidR="00087C72" w:rsidRDefault="004A7161">
      <w:pPr>
        <w:pStyle w:val="Prrafodelista"/>
        <w:numPr>
          <w:ilvl w:val="0"/>
          <w:numId w:val="1"/>
        </w:numPr>
        <w:tabs>
          <w:tab w:val="left" w:pos="940"/>
          <w:tab w:val="left" w:pos="941"/>
        </w:tabs>
        <w:ind w:hanging="361"/>
        <w:rPr>
          <w:sz w:val="24"/>
        </w:rPr>
      </w:pPr>
      <w:r>
        <w:rPr>
          <w:sz w:val="24"/>
        </w:rPr>
        <w:t>Alumnos que no hayan oficializado su matrícula al momento del cierre del</w:t>
      </w:r>
      <w:r>
        <w:rPr>
          <w:spacing w:val="-26"/>
          <w:sz w:val="24"/>
        </w:rPr>
        <w:t xml:space="preserve"> </w:t>
      </w:r>
      <w:r>
        <w:rPr>
          <w:sz w:val="24"/>
        </w:rPr>
        <w:t>concurso</w:t>
      </w:r>
    </w:p>
    <w:p w14:paraId="0EFB00DC" w14:textId="77777777" w:rsidR="00087C72" w:rsidRDefault="004A7161">
      <w:pPr>
        <w:pStyle w:val="Prrafodelista"/>
        <w:numPr>
          <w:ilvl w:val="0"/>
          <w:numId w:val="1"/>
        </w:numPr>
        <w:tabs>
          <w:tab w:val="left" w:pos="940"/>
          <w:tab w:val="left" w:pos="941"/>
        </w:tabs>
        <w:spacing w:before="55"/>
        <w:ind w:hanging="361"/>
        <w:rPr>
          <w:sz w:val="24"/>
        </w:rPr>
      </w:pPr>
      <w:r>
        <w:rPr>
          <w:sz w:val="24"/>
        </w:rPr>
        <w:t>Alumnos que no tengan su tesis inscrita en el periodo en</w:t>
      </w:r>
      <w:r>
        <w:rPr>
          <w:spacing w:val="-11"/>
          <w:sz w:val="24"/>
        </w:rPr>
        <w:t xml:space="preserve"> </w:t>
      </w:r>
      <w:r>
        <w:rPr>
          <w:sz w:val="24"/>
        </w:rPr>
        <w:t>curso</w:t>
      </w:r>
    </w:p>
    <w:p w14:paraId="4E5CB67D" w14:textId="77777777" w:rsidR="00087C72" w:rsidRDefault="00087C72">
      <w:pPr>
        <w:pStyle w:val="Textoindependiente"/>
        <w:spacing w:before="5"/>
        <w:rPr>
          <w:sz w:val="43"/>
        </w:rPr>
      </w:pPr>
    </w:p>
    <w:p w14:paraId="55D1A696" w14:textId="77777777" w:rsidR="00087C72" w:rsidRDefault="004A7161">
      <w:pPr>
        <w:pStyle w:val="Ttulo1"/>
      </w:pPr>
      <w:r>
        <w:t>BENEFICIOS</w:t>
      </w:r>
    </w:p>
    <w:p w14:paraId="66F0A5C7" w14:textId="77777777" w:rsidR="00087C72" w:rsidRDefault="00087C72">
      <w:pPr>
        <w:pStyle w:val="Textoindependiente"/>
        <w:spacing w:before="11"/>
        <w:rPr>
          <w:b/>
          <w:sz w:val="20"/>
        </w:rPr>
      </w:pPr>
    </w:p>
    <w:p w14:paraId="3914A29A" w14:textId="77777777" w:rsidR="00087C72" w:rsidRDefault="004A7161">
      <w:pPr>
        <w:spacing w:before="1" w:line="290" w:lineRule="auto"/>
        <w:ind w:left="220" w:right="754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Para alumnos de Doctorados: </w:t>
      </w:r>
      <w:r>
        <w:rPr>
          <w:rFonts w:ascii="Times New Roman" w:hAnsi="Times New Roman"/>
          <w:sz w:val="24"/>
        </w:rPr>
        <w:t>Se asignará un monto de $500.000 mensual, hasta por 6 meses</w:t>
      </w:r>
    </w:p>
    <w:p w14:paraId="67AEC995" w14:textId="77777777" w:rsidR="00087C72" w:rsidRDefault="004A7161">
      <w:pPr>
        <w:spacing w:before="205"/>
        <w:ind w:left="22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Para alumn</w:t>
      </w:r>
      <w:r>
        <w:rPr>
          <w:rFonts w:ascii="Times New Roman" w:hAnsi="Times New Roman"/>
          <w:b/>
          <w:sz w:val="24"/>
        </w:rPr>
        <w:t xml:space="preserve">os de Magíster: </w:t>
      </w:r>
      <w:r>
        <w:rPr>
          <w:rFonts w:ascii="Times New Roman" w:hAnsi="Times New Roman"/>
          <w:sz w:val="24"/>
        </w:rPr>
        <w:t>Se asignará un monto de $300.000 mensual, hasta por 6 meses</w:t>
      </w:r>
    </w:p>
    <w:p w14:paraId="37783897" w14:textId="77777777" w:rsidR="00087C72" w:rsidRDefault="00087C72">
      <w:pPr>
        <w:pStyle w:val="Textoindependiente"/>
        <w:rPr>
          <w:rFonts w:ascii="Times New Roman"/>
          <w:sz w:val="26"/>
        </w:rPr>
      </w:pPr>
    </w:p>
    <w:p w14:paraId="1A1FBC12" w14:textId="77777777" w:rsidR="00087C72" w:rsidRDefault="00087C72">
      <w:pPr>
        <w:pStyle w:val="Textoindependiente"/>
        <w:spacing w:before="2"/>
        <w:rPr>
          <w:rFonts w:ascii="Times New Roman"/>
          <w:sz w:val="37"/>
        </w:rPr>
      </w:pPr>
    </w:p>
    <w:p w14:paraId="4E7EAF64" w14:textId="77777777" w:rsidR="00087C72" w:rsidRDefault="004A7161">
      <w:pPr>
        <w:pStyle w:val="Ttulo1"/>
      </w:pPr>
      <w:r>
        <w:t>OBLIGACIONES DEL BECARIO</w:t>
      </w:r>
    </w:p>
    <w:p w14:paraId="6D1B79A6" w14:textId="77777777" w:rsidR="00087C72" w:rsidRDefault="00087C72">
      <w:pPr>
        <w:pStyle w:val="Textoindependiente"/>
        <w:spacing w:before="4"/>
        <w:rPr>
          <w:b/>
          <w:sz w:val="21"/>
        </w:rPr>
      </w:pPr>
    </w:p>
    <w:p w14:paraId="5216CBD7" w14:textId="77777777" w:rsidR="00087C72" w:rsidRDefault="004A7161">
      <w:pPr>
        <w:pStyle w:val="Textoindependiente"/>
        <w:ind w:left="220"/>
        <w:jc w:val="both"/>
      </w:pPr>
      <w:r>
        <w:t>1.- Cumplir con todas y cada una de las actividades comprometidas en la propuesta</w:t>
      </w:r>
    </w:p>
    <w:p w14:paraId="4F96DEBB" w14:textId="77777777" w:rsidR="00087C72" w:rsidRDefault="00087C72">
      <w:pPr>
        <w:pStyle w:val="Textoindependiente"/>
      </w:pPr>
    </w:p>
    <w:p w14:paraId="69EB8DCA" w14:textId="77777777" w:rsidR="00087C72" w:rsidRDefault="004A7161">
      <w:pPr>
        <w:pStyle w:val="Textoindependiente"/>
        <w:spacing w:line="292" w:lineRule="auto"/>
        <w:ind w:left="220" w:right="115"/>
        <w:jc w:val="both"/>
      </w:pPr>
      <w:r>
        <w:t xml:space="preserve">2.- Si el alumno concluye el trabajo de tesis antes del tiempo máximo del beneficio, esto deberá ser informado a la DEA, para proceder al término </w:t>
      </w:r>
      <w:proofErr w:type="gramStart"/>
      <w:r>
        <w:t>del mismo</w:t>
      </w:r>
      <w:proofErr w:type="gramEnd"/>
      <w:r>
        <w:t>. Si esto no ocurriese, la DEA solicitará la devolución del beneficio pagado en exceso.</w:t>
      </w:r>
    </w:p>
    <w:p w14:paraId="0CAB60C4" w14:textId="77777777" w:rsidR="00087C72" w:rsidRDefault="00087C72">
      <w:pPr>
        <w:spacing w:line="292" w:lineRule="auto"/>
        <w:jc w:val="both"/>
        <w:sectPr w:rsidR="00087C72">
          <w:headerReference w:type="default" r:id="rId8"/>
          <w:pgSz w:w="12240" w:h="15840"/>
          <w:pgMar w:top="3020" w:right="1460" w:bottom="280" w:left="1340" w:header="550" w:footer="0" w:gutter="0"/>
          <w:cols w:space="720"/>
        </w:sectPr>
      </w:pPr>
    </w:p>
    <w:p w14:paraId="25AC05A3" w14:textId="77777777" w:rsidR="00087C72" w:rsidRDefault="00087C72">
      <w:pPr>
        <w:pStyle w:val="Textoindependiente"/>
        <w:rPr>
          <w:sz w:val="20"/>
        </w:rPr>
      </w:pPr>
    </w:p>
    <w:p w14:paraId="53610E2A" w14:textId="77777777" w:rsidR="00087C72" w:rsidRDefault="00087C72">
      <w:pPr>
        <w:pStyle w:val="Textoindependiente"/>
        <w:rPr>
          <w:sz w:val="20"/>
        </w:rPr>
      </w:pPr>
    </w:p>
    <w:p w14:paraId="4D6933D4" w14:textId="77777777" w:rsidR="00087C72" w:rsidRDefault="00087C72">
      <w:pPr>
        <w:pStyle w:val="Textoindependiente"/>
        <w:spacing w:before="7"/>
        <w:rPr>
          <w:sz w:val="20"/>
        </w:rPr>
      </w:pPr>
    </w:p>
    <w:p w14:paraId="57F62C4C" w14:textId="77777777" w:rsidR="00087C72" w:rsidRDefault="004A7161">
      <w:pPr>
        <w:pStyle w:val="Ttulo1"/>
        <w:spacing w:before="48"/>
      </w:pPr>
      <w:r>
        <w:t>POSTULACIÓN</w:t>
      </w:r>
    </w:p>
    <w:p w14:paraId="1A0E491C" w14:textId="77777777" w:rsidR="00087C72" w:rsidRDefault="00087C72">
      <w:pPr>
        <w:pStyle w:val="Textoindependiente"/>
        <w:spacing w:before="4"/>
        <w:rPr>
          <w:b/>
          <w:sz w:val="21"/>
        </w:rPr>
      </w:pPr>
    </w:p>
    <w:p w14:paraId="3117876C" w14:textId="77777777" w:rsidR="00087C72" w:rsidRDefault="004A7161" w:rsidP="004A7161">
      <w:pPr>
        <w:pStyle w:val="Textoindependiente"/>
        <w:ind w:left="220" w:right="203"/>
      </w:pPr>
      <w:r>
        <w:t xml:space="preserve">El alumno hará su postulación en línea a través del navegador académico </w:t>
      </w:r>
    </w:p>
    <w:p w14:paraId="6EB30250" w14:textId="77777777" w:rsidR="00087C72" w:rsidRDefault="00087C72" w:rsidP="004A7161">
      <w:pPr>
        <w:pStyle w:val="Textoindependiente"/>
        <w:rPr>
          <w:sz w:val="29"/>
        </w:rPr>
      </w:pPr>
    </w:p>
    <w:p w14:paraId="646CAD39" w14:textId="77777777" w:rsidR="00087C72" w:rsidRDefault="004A7161" w:rsidP="004A7161">
      <w:pPr>
        <w:pStyle w:val="Textoindependiente"/>
        <w:ind w:left="220"/>
      </w:pPr>
      <w:r>
        <w:t>De igual forma deberá mantener en su poder, los documentos en papel en caso de ser requerido por la DEA en alguna etapa del proceso.</w:t>
      </w:r>
    </w:p>
    <w:p w14:paraId="383E4EC8" w14:textId="77777777" w:rsidR="00087C72" w:rsidRDefault="004A7161">
      <w:pPr>
        <w:pStyle w:val="Textoindependiente"/>
        <w:spacing w:before="208" w:line="292" w:lineRule="auto"/>
        <w:ind w:left="220" w:right="234"/>
        <w:jc w:val="both"/>
      </w:pPr>
      <w:r>
        <w:t xml:space="preserve">Los postulantes serán responsables de la veracidad, integridad y legibilidad de la información consignada en el dossier de </w:t>
      </w:r>
      <w:r>
        <w:t>documentos de postulación. Si en forma posterior, se comprobare alguna alteración de algún dato, el alumno deberá devolver el monto total de a beca asignada.</w:t>
      </w:r>
    </w:p>
    <w:p w14:paraId="496117C9" w14:textId="77777777" w:rsidR="00087C72" w:rsidRDefault="004A7161">
      <w:pPr>
        <w:pStyle w:val="Textoindependiente"/>
        <w:spacing w:before="195"/>
        <w:ind w:left="220"/>
        <w:jc w:val="both"/>
      </w:pPr>
      <w:r>
        <w:t>Solo se aceptarán postulaciones que cumplan con las presentes bases</w:t>
      </w:r>
    </w:p>
    <w:p w14:paraId="2CDA5EA6" w14:textId="77777777" w:rsidR="00087C72" w:rsidRDefault="00087C72">
      <w:pPr>
        <w:pStyle w:val="Textoindependiente"/>
      </w:pPr>
    </w:p>
    <w:p w14:paraId="506DDDF8" w14:textId="77777777" w:rsidR="00087C72" w:rsidRDefault="00087C72">
      <w:pPr>
        <w:pStyle w:val="Textoindependiente"/>
        <w:rPr>
          <w:sz w:val="20"/>
        </w:rPr>
      </w:pPr>
    </w:p>
    <w:p w14:paraId="21E960DE" w14:textId="77777777" w:rsidR="00087C72" w:rsidRDefault="004A7161">
      <w:pPr>
        <w:pStyle w:val="Ttulo1"/>
        <w:spacing w:before="1"/>
        <w:jc w:val="both"/>
      </w:pPr>
      <w:r>
        <w:t>Documentos de Postulación</w:t>
      </w:r>
    </w:p>
    <w:p w14:paraId="1135DC19" w14:textId="77777777" w:rsidR="00087C72" w:rsidRDefault="00087C72">
      <w:pPr>
        <w:pStyle w:val="Textoindependiente"/>
        <w:spacing w:before="4"/>
        <w:rPr>
          <w:b/>
          <w:sz w:val="21"/>
        </w:rPr>
      </w:pPr>
    </w:p>
    <w:p w14:paraId="5A496E71" w14:textId="77777777" w:rsidR="00087C72" w:rsidRDefault="004A7161">
      <w:pPr>
        <w:pStyle w:val="Textoindependiente"/>
        <w:spacing w:line="295" w:lineRule="auto"/>
        <w:ind w:left="220" w:right="248"/>
        <w:jc w:val="both"/>
      </w:pPr>
      <w:r>
        <w:t>Los documentos de postulación que a continuación se detallan se consideran indispensables, por lo que la no presentación de uno o más de ellos, será causal de declaración de fuera de bases. La documentación solicitada será la siguiente:</w:t>
      </w:r>
    </w:p>
    <w:p w14:paraId="4E1ECA34" w14:textId="77777777" w:rsidR="00087C72" w:rsidRDefault="004A7161">
      <w:pPr>
        <w:pStyle w:val="Prrafodelista"/>
        <w:numPr>
          <w:ilvl w:val="0"/>
          <w:numId w:val="1"/>
        </w:numPr>
        <w:tabs>
          <w:tab w:val="left" w:pos="940"/>
          <w:tab w:val="left" w:pos="941"/>
        </w:tabs>
        <w:spacing w:before="188"/>
        <w:ind w:hanging="361"/>
        <w:rPr>
          <w:sz w:val="24"/>
        </w:rPr>
      </w:pPr>
      <w:r>
        <w:rPr>
          <w:sz w:val="24"/>
        </w:rPr>
        <w:t>Plan de Actividades</w:t>
      </w:r>
      <w:r>
        <w:rPr>
          <w:sz w:val="24"/>
        </w:rPr>
        <w:t>, según formato</w:t>
      </w:r>
      <w:r>
        <w:rPr>
          <w:spacing w:val="-5"/>
          <w:sz w:val="24"/>
        </w:rPr>
        <w:t xml:space="preserve"> </w:t>
      </w:r>
      <w:r>
        <w:rPr>
          <w:sz w:val="24"/>
        </w:rPr>
        <w:t>preestablecido</w:t>
      </w:r>
    </w:p>
    <w:p w14:paraId="0E400EFA" w14:textId="77777777" w:rsidR="00087C72" w:rsidRDefault="004A7161">
      <w:pPr>
        <w:pStyle w:val="Prrafodelista"/>
        <w:numPr>
          <w:ilvl w:val="0"/>
          <w:numId w:val="1"/>
        </w:numPr>
        <w:tabs>
          <w:tab w:val="left" w:pos="940"/>
          <w:tab w:val="left" w:pos="941"/>
        </w:tabs>
        <w:spacing w:before="54" w:line="288" w:lineRule="auto"/>
        <w:ind w:right="662"/>
        <w:rPr>
          <w:sz w:val="24"/>
        </w:rPr>
      </w:pPr>
      <w:r>
        <w:rPr>
          <w:sz w:val="24"/>
        </w:rPr>
        <w:t>Carta Apoyo (formato preestablecido) de profesor guía, que incluya informe que acredite que puede concluir su tesis en un plazo máximo de 6</w:t>
      </w:r>
      <w:r>
        <w:rPr>
          <w:spacing w:val="-15"/>
          <w:sz w:val="24"/>
        </w:rPr>
        <w:t xml:space="preserve"> </w:t>
      </w:r>
      <w:r>
        <w:rPr>
          <w:sz w:val="24"/>
        </w:rPr>
        <w:t>meses.</w:t>
      </w:r>
    </w:p>
    <w:p w14:paraId="4A8B3761" w14:textId="77777777" w:rsidR="00087C72" w:rsidRDefault="004A7161">
      <w:pPr>
        <w:pStyle w:val="Prrafodelista"/>
        <w:numPr>
          <w:ilvl w:val="0"/>
          <w:numId w:val="1"/>
        </w:numPr>
        <w:tabs>
          <w:tab w:val="left" w:pos="940"/>
          <w:tab w:val="left" w:pos="941"/>
        </w:tabs>
        <w:spacing w:line="305" w:lineRule="exact"/>
        <w:ind w:hanging="361"/>
        <w:rPr>
          <w:sz w:val="24"/>
        </w:rPr>
      </w:pPr>
      <w:proofErr w:type="spellStart"/>
      <w:r>
        <w:rPr>
          <w:sz w:val="24"/>
        </w:rPr>
        <w:t>Curriculum</w:t>
      </w:r>
      <w:proofErr w:type="spellEnd"/>
      <w:r>
        <w:rPr>
          <w:sz w:val="24"/>
        </w:rPr>
        <w:t xml:space="preserve"> Vitae, según formato</w:t>
      </w:r>
      <w:r>
        <w:rPr>
          <w:spacing w:val="-8"/>
          <w:sz w:val="24"/>
        </w:rPr>
        <w:t xml:space="preserve"> </w:t>
      </w:r>
      <w:r>
        <w:rPr>
          <w:sz w:val="24"/>
        </w:rPr>
        <w:t>preestablecido</w:t>
      </w:r>
    </w:p>
    <w:p w14:paraId="59D864AB" w14:textId="77777777" w:rsidR="00087C72" w:rsidRDefault="004A7161">
      <w:pPr>
        <w:pStyle w:val="Prrafodelista"/>
        <w:numPr>
          <w:ilvl w:val="0"/>
          <w:numId w:val="1"/>
        </w:numPr>
        <w:tabs>
          <w:tab w:val="left" w:pos="941"/>
        </w:tabs>
        <w:spacing w:before="50" w:line="290" w:lineRule="auto"/>
        <w:ind w:right="239"/>
        <w:jc w:val="both"/>
        <w:rPr>
          <w:sz w:val="24"/>
        </w:rPr>
      </w:pPr>
      <w:r>
        <w:rPr>
          <w:sz w:val="24"/>
        </w:rPr>
        <w:t>Los alumnos deberán presentar c</w:t>
      </w:r>
      <w:r>
        <w:rPr>
          <w:sz w:val="24"/>
        </w:rPr>
        <w:t>oncentración de notas emitidas a través del navegador académico. Es obligación del alumno validar que las notas existentes en el documento sean las que correspondan a su avance</w:t>
      </w:r>
      <w:r>
        <w:rPr>
          <w:spacing w:val="-4"/>
          <w:sz w:val="24"/>
        </w:rPr>
        <w:t xml:space="preserve"> </w:t>
      </w:r>
      <w:r>
        <w:rPr>
          <w:sz w:val="24"/>
        </w:rPr>
        <w:t>curricular.</w:t>
      </w:r>
    </w:p>
    <w:p w14:paraId="5D9AEB8E" w14:textId="77777777" w:rsidR="004A7161" w:rsidRDefault="004A7161">
      <w:pPr>
        <w:rPr>
          <w:b/>
          <w:bCs/>
          <w:sz w:val="26"/>
          <w:szCs w:val="26"/>
        </w:rPr>
      </w:pPr>
      <w:r>
        <w:br w:type="page"/>
      </w:r>
    </w:p>
    <w:p w14:paraId="1B4B94F5" w14:textId="77777777" w:rsidR="004A7161" w:rsidRDefault="004A7161">
      <w:pPr>
        <w:pStyle w:val="Ttulo1"/>
        <w:spacing w:before="198"/>
      </w:pPr>
    </w:p>
    <w:p w14:paraId="3D9E43D6" w14:textId="77777777" w:rsidR="00087C72" w:rsidRDefault="004A7161">
      <w:pPr>
        <w:pStyle w:val="Ttulo1"/>
        <w:spacing w:before="198"/>
      </w:pPr>
      <w:r>
        <w:t>SELECCIÓN Y ADJUDICACIÓN DEL CONCURSO</w:t>
      </w:r>
    </w:p>
    <w:p w14:paraId="7B9D317F" w14:textId="77777777" w:rsidR="00087C72" w:rsidRDefault="00087C72">
      <w:pPr>
        <w:pStyle w:val="Textoindependiente"/>
        <w:spacing w:before="7"/>
        <w:rPr>
          <w:b/>
          <w:sz w:val="23"/>
        </w:rPr>
      </w:pPr>
    </w:p>
    <w:p w14:paraId="5880BD49" w14:textId="77777777" w:rsidR="00087C72" w:rsidRDefault="004A7161">
      <w:pPr>
        <w:pStyle w:val="Textoindependiente"/>
        <w:spacing w:line="276" w:lineRule="auto"/>
        <w:ind w:left="220" w:right="203"/>
      </w:pPr>
      <w:r>
        <w:t xml:space="preserve">Una vez hecho el cierre del concurso, la DEA dispondrá de 15 días hábiles para informar los resultados a través del sitio web </w:t>
      </w:r>
      <w:hyperlink r:id="rId9">
        <w:r>
          <w:t>de</w:t>
        </w:r>
      </w:hyperlink>
      <w:r>
        <w:t xml:space="preserve"> postgrado. </w:t>
      </w:r>
      <w:r>
        <w:t xml:space="preserve">Esta </w:t>
      </w:r>
      <w:r>
        <w:t>será la única vía formal de información.</w:t>
      </w:r>
    </w:p>
    <w:p w14:paraId="5DEA85F0" w14:textId="77777777" w:rsidR="004A7161" w:rsidRDefault="004A7161">
      <w:pPr>
        <w:spacing w:line="276" w:lineRule="auto"/>
      </w:pPr>
    </w:p>
    <w:p w14:paraId="09214206" w14:textId="77777777" w:rsidR="004A7161" w:rsidRPr="004A7161" w:rsidRDefault="004A7161" w:rsidP="004A7161"/>
    <w:p w14:paraId="5BEEA0FE" w14:textId="77777777" w:rsidR="004A7161" w:rsidRDefault="004A7161" w:rsidP="004A7161">
      <w:pPr>
        <w:pStyle w:val="Textoindependiente"/>
        <w:spacing w:before="3"/>
        <w:rPr>
          <w:sz w:val="19"/>
        </w:rPr>
      </w:pPr>
    </w:p>
    <w:p w14:paraId="6CA30EAE" w14:textId="77777777" w:rsidR="004A7161" w:rsidRDefault="004A7161" w:rsidP="004A7161">
      <w:pPr>
        <w:pStyle w:val="Ttulo1"/>
        <w:spacing w:before="47"/>
      </w:pPr>
      <w:r>
        <w:t>SANCIONES</w:t>
      </w:r>
    </w:p>
    <w:p w14:paraId="46772451" w14:textId="77777777" w:rsidR="004A7161" w:rsidRDefault="004A7161" w:rsidP="004A7161">
      <w:pPr>
        <w:pStyle w:val="Textoindependiente"/>
        <w:spacing w:before="4"/>
        <w:rPr>
          <w:b/>
          <w:sz w:val="21"/>
        </w:rPr>
      </w:pPr>
    </w:p>
    <w:p w14:paraId="63B9220C" w14:textId="77777777" w:rsidR="004A7161" w:rsidRDefault="004A7161" w:rsidP="004A7161">
      <w:pPr>
        <w:pStyle w:val="Textoindependiente"/>
        <w:spacing w:line="276" w:lineRule="auto"/>
        <w:ind w:left="220" w:right="233"/>
        <w:jc w:val="both"/>
      </w:pPr>
      <w:r>
        <w:t xml:space="preserve">Los becarios deberán proceder a la restitución de la totalidad de los beneficios económicos que le hubieren sido pagados, en el evento que sean eliminados, suspendan o abandonen sus labores de estudios e investigación, sin causa justificada, así como a quienes </w:t>
      </w:r>
      <w:proofErr w:type="gramStart"/>
      <w:r>
        <w:t>no  cumplan</w:t>
      </w:r>
      <w:proofErr w:type="gramEnd"/>
      <w:r>
        <w:t xml:space="preserve"> con las obligaciones inherentes a su condición de becario establecidas en las presentes bases o hayan alterado sus antecedentes o</w:t>
      </w:r>
      <w:r>
        <w:rPr>
          <w:spacing w:val="-4"/>
        </w:rPr>
        <w:t xml:space="preserve"> </w:t>
      </w:r>
      <w:r>
        <w:t>informes.</w:t>
      </w:r>
    </w:p>
    <w:p w14:paraId="505C1268" w14:textId="77777777" w:rsidR="004A7161" w:rsidRDefault="004A7161" w:rsidP="004A7161">
      <w:pPr>
        <w:pStyle w:val="Textoindependiente"/>
        <w:spacing w:before="200" w:line="278" w:lineRule="auto"/>
        <w:ind w:left="220" w:right="247"/>
        <w:jc w:val="both"/>
      </w:pPr>
      <w:r>
        <w:t>Según las causas que den origen a este incumplimiento, la DEA se reserva el derecho de aplicar inhabilidades, al alumno, en el marco del otorgamiento de beneficios.</w:t>
      </w:r>
    </w:p>
    <w:p w14:paraId="773AF6C5" w14:textId="77777777" w:rsidR="004A7161" w:rsidRDefault="004A7161" w:rsidP="004A7161">
      <w:pPr>
        <w:pStyle w:val="Textoindependiente"/>
        <w:spacing w:before="194"/>
        <w:ind w:left="220"/>
      </w:pPr>
      <w:r>
        <w:t>Sólo se aceptarán postulaciones que cumplan con las presentes bases.</w:t>
      </w:r>
    </w:p>
    <w:p w14:paraId="2C19DF59" w14:textId="77777777" w:rsidR="004A7161" w:rsidRDefault="004A7161" w:rsidP="004A7161">
      <w:pPr>
        <w:pStyle w:val="Textoindependiente"/>
      </w:pPr>
    </w:p>
    <w:p w14:paraId="779A35DE" w14:textId="77777777" w:rsidR="004A7161" w:rsidRDefault="004A7161" w:rsidP="004A7161">
      <w:pPr>
        <w:pStyle w:val="Textoindependiente"/>
        <w:spacing w:before="8"/>
        <w:rPr>
          <w:sz w:val="17"/>
        </w:rPr>
      </w:pPr>
    </w:p>
    <w:p w14:paraId="72116BFF" w14:textId="77777777" w:rsidR="004A7161" w:rsidRDefault="004A7161" w:rsidP="004A7161">
      <w:pPr>
        <w:pStyle w:val="Ttulo1"/>
        <w:spacing w:before="1"/>
      </w:pPr>
      <w:r>
        <w:t>INTERPRETACIÓN DE LAS BASES</w:t>
      </w:r>
    </w:p>
    <w:p w14:paraId="21691AA3" w14:textId="77777777" w:rsidR="004A7161" w:rsidRDefault="004A7161" w:rsidP="004A7161">
      <w:pPr>
        <w:pStyle w:val="Textoindependiente"/>
        <w:spacing w:before="2"/>
        <w:rPr>
          <w:b/>
          <w:sz w:val="21"/>
        </w:rPr>
      </w:pPr>
    </w:p>
    <w:p w14:paraId="582FA293" w14:textId="77777777" w:rsidR="004A7161" w:rsidRDefault="004A7161" w:rsidP="004A7161">
      <w:pPr>
        <w:pStyle w:val="Textoindependiente"/>
        <w:spacing w:line="276" w:lineRule="auto"/>
        <w:ind w:left="220" w:right="238"/>
        <w:jc w:val="both"/>
      </w:pPr>
      <w:r>
        <w:t xml:space="preserve">Corresponderá al Vicerrector de Investigación y Estudios Avanzados interpretar las presentes </w:t>
      </w:r>
      <w:proofErr w:type="gramStart"/>
      <w:r>
        <w:t>bases</w:t>
      </w:r>
      <w:proofErr w:type="gramEnd"/>
      <w:r>
        <w:t xml:space="preserve"> así como conocer y resolver toda situación que origine su aplicación y cuya decisión o esté entregada a la Dirección de Estudios Avanzados</w:t>
      </w:r>
    </w:p>
    <w:p w14:paraId="367CC68E" w14:textId="77777777" w:rsidR="004A7161" w:rsidRDefault="004A7161" w:rsidP="004A7161">
      <w:pPr>
        <w:pStyle w:val="Textoindependiente"/>
        <w:spacing w:before="2" w:line="276" w:lineRule="auto"/>
        <w:ind w:left="220" w:right="237"/>
        <w:jc w:val="both"/>
      </w:pPr>
      <w:r>
        <w:t>Tanto la interpretación como las resoluciones que en el marco del presente concurso dicte el Vicerrector de investigación y Estudios Avanzados, no estarán afectas a recurso legal.</w:t>
      </w:r>
    </w:p>
    <w:p w14:paraId="6BDA17AA" w14:textId="77777777" w:rsidR="004A7161" w:rsidRDefault="004A7161" w:rsidP="004A7161">
      <w:pPr>
        <w:pStyle w:val="Textoindependiente"/>
        <w:spacing w:line="278" w:lineRule="auto"/>
        <w:ind w:left="220" w:right="240"/>
        <w:jc w:val="both"/>
      </w:pPr>
      <w:r>
        <w:t xml:space="preserve">Los postulantes, por el sólo hecho de serlo, aceptan en todos sus términos las presentes </w:t>
      </w:r>
      <w:proofErr w:type="gramStart"/>
      <w:r>
        <w:t>bases</w:t>
      </w:r>
      <w:proofErr w:type="gramEnd"/>
      <w:r>
        <w:t xml:space="preserve"> así como la resolución de fallo y selección emitida</w:t>
      </w:r>
    </w:p>
    <w:p w14:paraId="28CACC0C" w14:textId="77777777" w:rsidR="004A7161" w:rsidRDefault="004A7161" w:rsidP="004A7161"/>
    <w:p w14:paraId="0702A26F" w14:textId="77777777" w:rsidR="004A7161" w:rsidRDefault="004A7161" w:rsidP="004A7161"/>
    <w:p w14:paraId="0B1E2709" w14:textId="77777777" w:rsidR="00087C72" w:rsidRPr="004A7161" w:rsidRDefault="00087C72" w:rsidP="004A7161">
      <w:pPr>
        <w:sectPr w:rsidR="00087C72" w:rsidRPr="004A7161">
          <w:pgSz w:w="12240" w:h="15840"/>
          <w:pgMar w:top="3020" w:right="1460" w:bottom="280" w:left="1340" w:header="550" w:footer="0" w:gutter="0"/>
          <w:cols w:space="720"/>
        </w:sectPr>
      </w:pPr>
    </w:p>
    <w:p w14:paraId="1ECC4C47" w14:textId="77777777" w:rsidR="00087C72" w:rsidRDefault="00087C72">
      <w:pPr>
        <w:pStyle w:val="Textoindependiente"/>
        <w:rPr>
          <w:sz w:val="20"/>
        </w:rPr>
      </w:pPr>
    </w:p>
    <w:p w14:paraId="1E9708A0" w14:textId="77777777" w:rsidR="00087C72" w:rsidRDefault="00087C72">
      <w:pPr>
        <w:pStyle w:val="Textoindependiente"/>
        <w:rPr>
          <w:sz w:val="20"/>
        </w:rPr>
      </w:pPr>
    </w:p>
    <w:p w14:paraId="2332AAE2" w14:textId="77777777" w:rsidR="00087C72" w:rsidRDefault="004A7161">
      <w:pPr>
        <w:pStyle w:val="Ttulo1"/>
        <w:spacing w:before="192"/>
      </w:pPr>
      <w:r>
        <w:t>CONCOCATORIA, DIFUSIÓN Y PLAZOS</w:t>
      </w:r>
    </w:p>
    <w:p w14:paraId="69D261E3" w14:textId="77777777" w:rsidR="00087C72" w:rsidRDefault="00087C72">
      <w:pPr>
        <w:pStyle w:val="Textoindependiente"/>
        <w:spacing w:before="10"/>
        <w:rPr>
          <w:b/>
          <w:sz w:val="22"/>
        </w:rPr>
      </w:pPr>
    </w:p>
    <w:p w14:paraId="47022DBC" w14:textId="77777777" w:rsidR="00087C72" w:rsidRDefault="004A7161">
      <w:pPr>
        <w:pStyle w:val="Textoindependiente"/>
        <w:spacing w:line="276" w:lineRule="auto"/>
        <w:ind w:left="220" w:right="232"/>
        <w:jc w:val="both"/>
      </w:pPr>
      <w:r>
        <w:t xml:space="preserve">La convocatoria y difusión de las bases, se hará a través de un comunicado electrónico a los </w:t>
      </w:r>
      <w:proofErr w:type="gramStart"/>
      <w:r>
        <w:t>Directores</w:t>
      </w:r>
      <w:proofErr w:type="gramEnd"/>
      <w:r>
        <w:t xml:space="preserve"> de los programas y a sus respectivos alumnos. De igual forma, una </w:t>
      </w:r>
      <w:r>
        <w:t>copia electrónica de las presentes base será mantenida en el sitio oficial de la DEA y se anunciará</w:t>
      </w:r>
      <w:r>
        <w:t xml:space="preserve"> la convocatoria en la página web de la PUCV.</w:t>
      </w:r>
    </w:p>
    <w:p w14:paraId="39A17132" w14:textId="77777777" w:rsidR="00087C72" w:rsidRDefault="004A7161">
      <w:pPr>
        <w:pStyle w:val="Textoindependiente"/>
        <w:spacing w:line="292" w:lineRule="exact"/>
        <w:ind w:left="220"/>
        <w:jc w:val="both"/>
      </w:pPr>
      <w:r>
        <w:t>Se podrán presentar postulaciones en las siguientes fechas:</w:t>
      </w:r>
    </w:p>
    <w:p w14:paraId="01805439" w14:textId="77777777" w:rsidR="00087C72" w:rsidRDefault="00087C72">
      <w:pPr>
        <w:pStyle w:val="Textoindependiente"/>
        <w:spacing w:before="8"/>
        <w:rPr>
          <w:sz w:val="29"/>
        </w:rPr>
      </w:pPr>
    </w:p>
    <w:p w14:paraId="332BC601" w14:textId="77777777" w:rsidR="004A7161" w:rsidRDefault="004A7161" w:rsidP="004A7161">
      <w:pPr>
        <w:spacing w:before="1"/>
        <w:ind w:left="220"/>
        <w:jc w:val="both"/>
        <w:rPr>
          <w:sz w:val="24"/>
        </w:rPr>
      </w:pPr>
      <w:r>
        <w:rPr>
          <w:b/>
          <w:sz w:val="24"/>
        </w:rPr>
        <w:t xml:space="preserve">1° Semestre 2020: </w:t>
      </w:r>
      <w:r>
        <w:rPr>
          <w:sz w:val="24"/>
        </w:rPr>
        <w:t>16/03/2020 al 27/03/2020</w:t>
      </w:r>
    </w:p>
    <w:p w14:paraId="3157F027" w14:textId="77777777" w:rsidR="004A7161" w:rsidRDefault="004A7161" w:rsidP="004A7161">
      <w:pPr>
        <w:spacing w:before="43"/>
        <w:ind w:left="220"/>
        <w:jc w:val="both"/>
        <w:rPr>
          <w:sz w:val="24"/>
        </w:rPr>
      </w:pPr>
      <w:r>
        <w:rPr>
          <w:b/>
          <w:sz w:val="24"/>
        </w:rPr>
        <w:t xml:space="preserve">2° Semestre 2020: </w:t>
      </w:r>
      <w:r>
        <w:rPr>
          <w:sz w:val="24"/>
        </w:rPr>
        <w:t>10/08/2020 al 21/08/2020</w:t>
      </w:r>
    </w:p>
    <w:p w14:paraId="15A4DAB4" w14:textId="77777777" w:rsidR="004A7161" w:rsidRDefault="004A7161">
      <w:pPr>
        <w:rPr>
          <w:sz w:val="24"/>
        </w:rPr>
      </w:pPr>
    </w:p>
    <w:p w14:paraId="7066F501" w14:textId="77777777" w:rsidR="004A7161" w:rsidRPr="004A7161" w:rsidRDefault="004A7161" w:rsidP="004A7161">
      <w:pPr>
        <w:rPr>
          <w:sz w:val="24"/>
        </w:rPr>
      </w:pPr>
    </w:p>
    <w:p w14:paraId="38D2261B" w14:textId="77777777" w:rsidR="004A7161" w:rsidRDefault="004A7161" w:rsidP="004A7161">
      <w:pPr>
        <w:pStyle w:val="Ttulo1"/>
        <w:spacing w:before="47"/>
      </w:pPr>
      <w:r>
        <w:t>INFORMACIONES</w:t>
      </w:r>
    </w:p>
    <w:p w14:paraId="710CA9E7" w14:textId="77777777" w:rsidR="004A7161" w:rsidRDefault="004A7161" w:rsidP="004A7161">
      <w:pPr>
        <w:pStyle w:val="Textoindependiente"/>
        <w:spacing w:before="8"/>
        <w:rPr>
          <w:b/>
          <w:sz w:val="22"/>
        </w:rPr>
      </w:pPr>
    </w:p>
    <w:p w14:paraId="0DDF09CB" w14:textId="77777777" w:rsidR="004A7161" w:rsidRDefault="004A7161" w:rsidP="004A7161">
      <w:pPr>
        <w:pStyle w:val="Textoindependiente"/>
        <w:spacing w:before="1" w:line="290" w:lineRule="auto"/>
        <w:ind w:left="220" w:right="230"/>
        <w:jc w:val="both"/>
      </w:pPr>
      <w:r>
        <w:t xml:space="preserve">Consultas al correo, durante el proceso de postulación </w:t>
      </w:r>
      <w:r>
        <w:rPr>
          <w:color w:val="0000FF"/>
          <w:u w:val="single" w:color="0000FF"/>
        </w:rPr>
        <w:t>camila.quezada@pucv.cl</w:t>
      </w:r>
      <w:r>
        <w:t>;</w:t>
      </w:r>
      <w:hyperlink r:id="rId10">
        <w:r>
          <w:t xml:space="preserve"> cinthia.aguilera@pucv.cl</w:t>
        </w:r>
      </w:hyperlink>
    </w:p>
    <w:p w14:paraId="4087626D" w14:textId="77777777" w:rsidR="004A7161" w:rsidRDefault="004A7161" w:rsidP="004A7161">
      <w:pPr>
        <w:rPr>
          <w:sz w:val="24"/>
        </w:rPr>
      </w:pPr>
    </w:p>
    <w:p w14:paraId="24D7B37C" w14:textId="77777777" w:rsidR="004A7161" w:rsidRDefault="004A7161" w:rsidP="004A7161">
      <w:pPr>
        <w:rPr>
          <w:sz w:val="24"/>
        </w:rPr>
      </w:pPr>
    </w:p>
    <w:p w14:paraId="020D6542" w14:textId="77777777" w:rsidR="00087C72" w:rsidRDefault="00087C72" w:rsidP="004A7161">
      <w:pPr>
        <w:rPr>
          <w:sz w:val="24"/>
        </w:rPr>
      </w:pPr>
    </w:p>
    <w:p w14:paraId="56F233D9" w14:textId="77777777" w:rsidR="004A7161" w:rsidRDefault="004A7161" w:rsidP="004A7161">
      <w:pPr>
        <w:pStyle w:val="Textoindependiente"/>
      </w:pPr>
    </w:p>
    <w:p w14:paraId="24BBDF62" w14:textId="77777777" w:rsidR="004A7161" w:rsidRDefault="004A7161" w:rsidP="004A7161">
      <w:pPr>
        <w:pStyle w:val="Ttulo1"/>
        <w:spacing w:before="203"/>
      </w:pPr>
      <w:r>
        <w:t>EVALUACIÓN</w:t>
      </w:r>
    </w:p>
    <w:p w14:paraId="56756B06" w14:textId="77777777" w:rsidR="004A7161" w:rsidRDefault="004A7161" w:rsidP="004A7161">
      <w:pPr>
        <w:pStyle w:val="Textoindependiente"/>
        <w:rPr>
          <w:b/>
          <w:sz w:val="26"/>
        </w:rPr>
      </w:pPr>
    </w:p>
    <w:p w14:paraId="71979666" w14:textId="77777777" w:rsidR="004A7161" w:rsidRDefault="004A7161" w:rsidP="004A7161">
      <w:pPr>
        <w:pStyle w:val="Textoindependiente"/>
        <w:spacing w:before="176" w:line="276" w:lineRule="auto"/>
        <w:ind w:left="220" w:right="233"/>
        <w:jc w:val="both"/>
      </w:pPr>
      <w:r>
        <w:t xml:space="preserve">Las postulaciones que cumplan con los requisitos y condiciones establecidos en las presentes </w:t>
      </w:r>
      <w:proofErr w:type="gramStart"/>
      <w:r>
        <w:t>bases,</w:t>
      </w:r>
      <w:proofErr w:type="gramEnd"/>
      <w:r>
        <w:t xml:space="preserve"> serán sometidas a un proceso de evaluación de conformidad a los criterios de evaluación establecidos en las siguientes tablas. Este procedimiento será ejecutado por un Comité de Evaluación de la DEA, el cual tendrá por misión revisar y calificar las postulaciones, conforme a la metodología y escalas de puntajes establecidos por la DEA, y elaborar una nómina de seleccionados.</w:t>
      </w:r>
    </w:p>
    <w:p w14:paraId="5F71C35C" w14:textId="77777777" w:rsidR="004A7161" w:rsidRPr="004A7161" w:rsidRDefault="004A7161" w:rsidP="004A7161">
      <w:pPr>
        <w:rPr>
          <w:sz w:val="24"/>
        </w:rPr>
        <w:sectPr w:rsidR="004A7161" w:rsidRPr="004A7161">
          <w:pgSz w:w="12240" w:h="15840"/>
          <w:pgMar w:top="3020" w:right="1460" w:bottom="280" w:left="1340" w:header="550" w:footer="0" w:gutter="0"/>
          <w:cols w:space="720"/>
        </w:sectPr>
      </w:pPr>
    </w:p>
    <w:p w14:paraId="2A608773" w14:textId="77777777" w:rsidR="00087C72" w:rsidRDefault="00087C72">
      <w:pPr>
        <w:pStyle w:val="Textoindependiente"/>
        <w:rPr>
          <w:sz w:val="20"/>
        </w:rPr>
      </w:pPr>
    </w:p>
    <w:p w14:paraId="54391740" w14:textId="77777777" w:rsidR="00087C72" w:rsidRDefault="00087C72">
      <w:pPr>
        <w:pStyle w:val="Textoindependiente"/>
        <w:rPr>
          <w:sz w:val="20"/>
        </w:rPr>
      </w:pPr>
    </w:p>
    <w:p w14:paraId="2D3DCF3D" w14:textId="77777777" w:rsidR="004A7161" w:rsidRDefault="004A7161" w:rsidP="004A7161">
      <w:pPr>
        <w:pStyle w:val="Ttulo1"/>
        <w:spacing w:before="207"/>
      </w:pPr>
      <w:r>
        <w:t>CRITERIOS Y PONDERACIONES</w:t>
      </w:r>
    </w:p>
    <w:p w14:paraId="37441A99" w14:textId="77777777" w:rsidR="004A7161" w:rsidRDefault="004A7161" w:rsidP="004A7161">
      <w:pPr>
        <w:pStyle w:val="Textoindependiente"/>
        <w:rPr>
          <w:b/>
          <w:sz w:val="26"/>
        </w:rPr>
      </w:pPr>
    </w:p>
    <w:p w14:paraId="4ABD2557" w14:textId="77777777" w:rsidR="004A7161" w:rsidRDefault="004A7161" w:rsidP="004A7161">
      <w:pPr>
        <w:pStyle w:val="Ttulo2"/>
        <w:spacing w:before="159"/>
      </w:pPr>
      <w:r>
        <w:rPr>
          <w:w w:val="95"/>
        </w:rPr>
        <w:t>Para Doctorados:</w:t>
      </w:r>
    </w:p>
    <w:p w14:paraId="554E5891" w14:textId="77777777" w:rsidR="004A7161" w:rsidRDefault="004A7161" w:rsidP="004A7161">
      <w:pPr>
        <w:pStyle w:val="Textoindependiente"/>
        <w:rPr>
          <w:b/>
          <w:sz w:val="20"/>
        </w:rPr>
      </w:pPr>
    </w:p>
    <w:p w14:paraId="39A883F9" w14:textId="77777777" w:rsidR="004A7161" w:rsidRDefault="004A7161" w:rsidP="004A7161">
      <w:pPr>
        <w:pStyle w:val="Textoindependiente"/>
        <w:spacing w:before="5"/>
        <w:rPr>
          <w:b/>
          <w:sz w:val="15"/>
        </w:rPr>
      </w:pPr>
    </w:p>
    <w:tbl>
      <w:tblPr>
        <w:tblStyle w:val="TableNormal"/>
        <w:tblW w:w="0" w:type="auto"/>
        <w:tblInd w:w="772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78"/>
        <w:gridCol w:w="564"/>
        <w:gridCol w:w="3599"/>
        <w:gridCol w:w="564"/>
      </w:tblGrid>
      <w:tr w:rsidR="004A7161" w14:paraId="5A092CFA" w14:textId="77777777" w:rsidTr="00B26AC5">
        <w:trPr>
          <w:trHeight w:val="328"/>
        </w:trPr>
        <w:tc>
          <w:tcPr>
            <w:tcW w:w="7905" w:type="dxa"/>
            <w:gridSpan w:val="4"/>
            <w:shd w:val="clear" w:color="auto" w:fill="DCE6EF"/>
          </w:tcPr>
          <w:p w14:paraId="10DBC45F" w14:textId="77777777" w:rsidR="004A7161" w:rsidRDefault="004A7161" w:rsidP="00B26AC5">
            <w:pPr>
              <w:pStyle w:val="TableParagraph"/>
              <w:spacing w:before="60" w:line="248" w:lineRule="exact"/>
              <w:ind w:left="54"/>
              <w:rPr>
                <w:b/>
              </w:rPr>
            </w:pPr>
            <w:r>
              <w:rPr>
                <w:b/>
              </w:rPr>
              <w:t>Criterios y Ponderaciones</w:t>
            </w:r>
          </w:p>
        </w:tc>
      </w:tr>
      <w:tr w:rsidR="004A7161" w14:paraId="11256F01" w14:textId="77777777" w:rsidTr="00B26AC5">
        <w:trPr>
          <w:trHeight w:val="328"/>
        </w:trPr>
        <w:tc>
          <w:tcPr>
            <w:tcW w:w="3178" w:type="dxa"/>
          </w:tcPr>
          <w:p w14:paraId="2D0F6310" w14:textId="77777777" w:rsidR="004A7161" w:rsidRDefault="004A7161" w:rsidP="00B26AC5">
            <w:pPr>
              <w:pStyle w:val="TableParagraph"/>
              <w:spacing w:line="246" w:lineRule="exact"/>
              <w:ind w:left="54"/>
            </w:pPr>
            <w:r>
              <w:t>Antecedentes Académicos</w:t>
            </w:r>
          </w:p>
        </w:tc>
        <w:tc>
          <w:tcPr>
            <w:tcW w:w="564" w:type="dxa"/>
          </w:tcPr>
          <w:p w14:paraId="42583A66" w14:textId="77777777" w:rsidR="004A7161" w:rsidRDefault="004A7161" w:rsidP="00B26AC5">
            <w:pPr>
              <w:pStyle w:val="TableParagraph"/>
              <w:spacing w:line="246" w:lineRule="exact"/>
              <w:ind w:left="79"/>
            </w:pPr>
            <w:r>
              <w:t>20%</w:t>
            </w:r>
          </w:p>
        </w:tc>
        <w:tc>
          <w:tcPr>
            <w:tcW w:w="3599" w:type="dxa"/>
          </w:tcPr>
          <w:p w14:paraId="4DC52FDF" w14:textId="77777777" w:rsidR="004A7161" w:rsidRDefault="004A7161" w:rsidP="00B26AC5">
            <w:pPr>
              <w:pStyle w:val="TableParagraph"/>
              <w:spacing w:line="246" w:lineRule="exact"/>
            </w:pPr>
            <w:r>
              <w:t>Notas</w:t>
            </w:r>
          </w:p>
        </w:tc>
        <w:tc>
          <w:tcPr>
            <w:tcW w:w="564" w:type="dxa"/>
          </w:tcPr>
          <w:p w14:paraId="20CA6F88" w14:textId="77777777" w:rsidR="004A7161" w:rsidRDefault="004A7161" w:rsidP="00B26AC5">
            <w:pPr>
              <w:pStyle w:val="TableParagraph"/>
              <w:spacing w:line="246" w:lineRule="exact"/>
              <w:ind w:left="68"/>
              <w:jc w:val="center"/>
            </w:pPr>
            <w:r>
              <w:t>20%</w:t>
            </w:r>
          </w:p>
        </w:tc>
      </w:tr>
      <w:tr w:rsidR="004A7161" w14:paraId="2AC3BA5C" w14:textId="77777777" w:rsidTr="00B26AC5">
        <w:trPr>
          <w:trHeight w:val="330"/>
        </w:trPr>
        <w:tc>
          <w:tcPr>
            <w:tcW w:w="3178" w:type="dxa"/>
            <w:vMerge w:val="restart"/>
          </w:tcPr>
          <w:p w14:paraId="64202E7C" w14:textId="77777777" w:rsidR="004A7161" w:rsidRDefault="004A7161" w:rsidP="00B26AC5">
            <w:pPr>
              <w:pStyle w:val="TableParagraph"/>
              <w:spacing w:before="0"/>
              <w:ind w:left="0"/>
              <w:rPr>
                <w:rFonts w:ascii="Calibri"/>
                <w:b/>
                <w:sz w:val="24"/>
              </w:rPr>
            </w:pPr>
          </w:p>
          <w:p w14:paraId="41A442EF" w14:textId="77777777" w:rsidR="004A7161" w:rsidRDefault="004A7161" w:rsidP="00B26AC5">
            <w:pPr>
              <w:pStyle w:val="TableParagraph"/>
              <w:spacing w:before="0"/>
              <w:ind w:left="0"/>
              <w:rPr>
                <w:rFonts w:ascii="Calibri"/>
                <w:b/>
                <w:sz w:val="24"/>
              </w:rPr>
            </w:pPr>
          </w:p>
          <w:p w14:paraId="55A89647" w14:textId="77777777" w:rsidR="004A7161" w:rsidRDefault="004A7161" w:rsidP="00B26AC5">
            <w:pPr>
              <w:pStyle w:val="TableParagraph"/>
              <w:spacing w:before="8"/>
              <w:ind w:left="0"/>
              <w:rPr>
                <w:rFonts w:ascii="Calibri"/>
                <w:b/>
                <w:sz w:val="27"/>
              </w:rPr>
            </w:pPr>
          </w:p>
          <w:p w14:paraId="3F99F843" w14:textId="77777777" w:rsidR="004A7161" w:rsidRDefault="004A7161" w:rsidP="00B26AC5">
            <w:pPr>
              <w:pStyle w:val="TableParagraph"/>
              <w:spacing w:before="0"/>
              <w:ind w:left="54"/>
            </w:pPr>
            <w:r>
              <w:t>Currículum Vitae</w:t>
            </w:r>
          </w:p>
        </w:tc>
        <w:tc>
          <w:tcPr>
            <w:tcW w:w="564" w:type="dxa"/>
            <w:vMerge w:val="restart"/>
          </w:tcPr>
          <w:p w14:paraId="10D5ED59" w14:textId="77777777" w:rsidR="004A7161" w:rsidRDefault="004A7161" w:rsidP="00B26AC5">
            <w:pPr>
              <w:pStyle w:val="TableParagraph"/>
              <w:spacing w:before="0"/>
              <w:ind w:left="0"/>
              <w:rPr>
                <w:rFonts w:ascii="Calibri"/>
                <w:b/>
                <w:sz w:val="24"/>
              </w:rPr>
            </w:pPr>
          </w:p>
          <w:p w14:paraId="79FF1BFC" w14:textId="77777777" w:rsidR="004A7161" w:rsidRDefault="004A7161" w:rsidP="00B26AC5">
            <w:pPr>
              <w:pStyle w:val="TableParagraph"/>
              <w:spacing w:before="0"/>
              <w:ind w:left="0"/>
              <w:rPr>
                <w:rFonts w:ascii="Calibri"/>
                <w:b/>
                <w:sz w:val="24"/>
              </w:rPr>
            </w:pPr>
          </w:p>
          <w:p w14:paraId="4AE19CA4" w14:textId="77777777" w:rsidR="004A7161" w:rsidRDefault="004A7161" w:rsidP="00B26AC5">
            <w:pPr>
              <w:pStyle w:val="TableParagraph"/>
              <w:spacing w:before="8"/>
              <w:ind w:left="0"/>
              <w:rPr>
                <w:rFonts w:ascii="Calibri"/>
                <w:b/>
                <w:sz w:val="27"/>
              </w:rPr>
            </w:pPr>
          </w:p>
          <w:p w14:paraId="4C43106D" w14:textId="77777777" w:rsidR="004A7161" w:rsidRDefault="004A7161" w:rsidP="00B26AC5">
            <w:pPr>
              <w:pStyle w:val="TableParagraph"/>
              <w:spacing w:before="0"/>
              <w:ind w:left="79"/>
            </w:pPr>
            <w:r>
              <w:t>65%</w:t>
            </w:r>
          </w:p>
        </w:tc>
        <w:tc>
          <w:tcPr>
            <w:tcW w:w="3599" w:type="dxa"/>
          </w:tcPr>
          <w:p w14:paraId="43D9FF10" w14:textId="77777777" w:rsidR="004A7161" w:rsidRDefault="004A7161" w:rsidP="00B26AC5">
            <w:pPr>
              <w:pStyle w:val="TableParagraph"/>
              <w:spacing w:line="248" w:lineRule="exact"/>
            </w:pPr>
            <w:r>
              <w:t>Idiomas</w:t>
            </w:r>
          </w:p>
        </w:tc>
        <w:tc>
          <w:tcPr>
            <w:tcW w:w="564" w:type="dxa"/>
          </w:tcPr>
          <w:p w14:paraId="1D1ADE02" w14:textId="77777777" w:rsidR="004A7161" w:rsidRDefault="004A7161" w:rsidP="00B26AC5">
            <w:pPr>
              <w:pStyle w:val="TableParagraph"/>
              <w:spacing w:line="248" w:lineRule="exact"/>
              <w:ind w:left="22"/>
              <w:jc w:val="center"/>
            </w:pPr>
            <w:r>
              <w:t>5%</w:t>
            </w:r>
          </w:p>
        </w:tc>
      </w:tr>
      <w:tr w:rsidR="004A7161" w14:paraId="615750FA" w14:textId="77777777" w:rsidTr="00B26AC5">
        <w:trPr>
          <w:trHeight w:val="330"/>
        </w:trPr>
        <w:tc>
          <w:tcPr>
            <w:tcW w:w="3178" w:type="dxa"/>
            <w:vMerge/>
            <w:tcBorders>
              <w:top w:val="nil"/>
            </w:tcBorders>
          </w:tcPr>
          <w:p w14:paraId="31D127C6" w14:textId="77777777" w:rsidR="004A7161" w:rsidRDefault="004A7161" w:rsidP="00B26AC5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</w:tcBorders>
          </w:tcPr>
          <w:p w14:paraId="3FEFB44A" w14:textId="77777777" w:rsidR="004A7161" w:rsidRDefault="004A7161" w:rsidP="00B26AC5">
            <w:pPr>
              <w:rPr>
                <w:sz w:val="2"/>
                <w:szCs w:val="2"/>
              </w:rPr>
            </w:pPr>
          </w:p>
        </w:tc>
        <w:tc>
          <w:tcPr>
            <w:tcW w:w="3599" w:type="dxa"/>
          </w:tcPr>
          <w:p w14:paraId="69E46128" w14:textId="77777777" w:rsidR="004A7161" w:rsidRDefault="004A7161" w:rsidP="00B26AC5">
            <w:pPr>
              <w:pStyle w:val="TableParagraph"/>
              <w:spacing w:line="248" w:lineRule="exact"/>
            </w:pPr>
            <w:r>
              <w:t>Proyectos de Investigación</w:t>
            </w:r>
          </w:p>
        </w:tc>
        <w:tc>
          <w:tcPr>
            <w:tcW w:w="564" w:type="dxa"/>
          </w:tcPr>
          <w:p w14:paraId="79703968" w14:textId="77777777" w:rsidR="004A7161" w:rsidRDefault="004A7161" w:rsidP="00B26AC5">
            <w:pPr>
              <w:pStyle w:val="TableParagraph"/>
              <w:spacing w:line="248" w:lineRule="exact"/>
              <w:ind w:left="20"/>
              <w:jc w:val="center"/>
            </w:pPr>
            <w:r>
              <w:t>15%</w:t>
            </w:r>
          </w:p>
        </w:tc>
      </w:tr>
      <w:tr w:rsidR="004A7161" w14:paraId="0CA803F9" w14:textId="77777777" w:rsidTr="00B26AC5">
        <w:trPr>
          <w:trHeight w:val="325"/>
        </w:trPr>
        <w:tc>
          <w:tcPr>
            <w:tcW w:w="3178" w:type="dxa"/>
            <w:vMerge/>
            <w:tcBorders>
              <w:top w:val="nil"/>
            </w:tcBorders>
          </w:tcPr>
          <w:p w14:paraId="6DCA6CF2" w14:textId="77777777" w:rsidR="004A7161" w:rsidRDefault="004A7161" w:rsidP="00B26AC5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</w:tcBorders>
          </w:tcPr>
          <w:p w14:paraId="09C26FDC" w14:textId="77777777" w:rsidR="004A7161" w:rsidRDefault="004A7161" w:rsidP="00B26AC5">
            <w:pPr>
              <w:rPr>
                <w:sz w:val="2"/>
                <w:szCs w:val="2"/>
              </w:rPr>
            </w:pPr>
          </w:p>
        </w:tc>
        <w:tc>
          <w:tcPr>
            <w:tcW w:w="3599" w:type="dxa"/>
          </w:tcPr>
          <w:p w14:paraId="034A0CCA" w14:textId="77777777" w:rsidR="004A7161" w:rsidRDefault="004A7161" w:rsidP="00B26AC5">
            <w:pPr>
              <w:pStyle w:val="TableParagraph"/>
              <w:spacing w:before="59" w:line="246" w:lineRule="exact"/>
            </w:pPr>
            <w:r>
              <w:t>Pasantías</w:t>
            </w:r>
          </w:p>
        </w:tc>
        <w:tc>
          <w:tcPr>
            <w:tcW w:w="564" w:type="dxa"/>
          </w:tcPr>
          <w:p w14:paraId="4AD947E5" w14:textId="77777777" w:rsidR="004A7161" w:rsidRDefault="004A7161" w:rsidP="00B26AC5">
            <w:pPr>
              <w:pStyle w:val="TableParagraph"/>
              <w:spacing w:before="59" w:line="246" w:lineRule="exact"/>
              <w:ind w:left="22"/>
              <w:jc w:val="center"/>
            </w:pPr>
            <w:r>
              <w:t>15%</w:t>
            </w:r>
          </w:p>
        </w:tc>
      </w:tr>
      <w:tr w:rsidR="004A7161" w14:paraId="3C277D4B" w14:textId="77777777" w:rsidTr="00B26AC5">
        <w:trPr>
          <w:trHeight w:val="330"/>
        </w:trPr>
        <w:tc>
          <w:tcPr>
            <w:tcW w:w="3178" w:type="dxa"/>
            <w:vMerge/>
            <w:tcBorders>
              <w:top w:val="nil"/>
            </w:tcBorders>
          </w:tcPr>
          <w:p w14:paraId="24AD2187" w14:textId="77777777" w:rsidR="004A7161" w:rsidRDefault="004A7161" w:rsidP="00B26AC5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</w:tcBorders>
          </w:tcPr>
          <w:p w14:paraId="20EC091E" w14:textId="77777777" w:rsidR="004A7161" w:rsidRDefault="004A7161" w:rsidP="00B26AC5">
            <w:pPr>
              <w:rPr>
                <w:sz w:val="2"/>
                <w:szCs w:val="2"/>
              </w:rPr>
            </w:pPr>
          </w:p>
        </w:tc>
        <w:tc>
          <w:tcPr>
            <w:tcW w:w="3599" w:type="dxa"/>
          </w:tcPr>
          <w:p w14:paraId="1A268BE8" w14:textId="77777777" w:rsidR="004A7161" w:rsidRDefault="004A7161" w:rsidP="00B26AC5">
            <w:pPr>
              <w:pStyle w:val="TableParagraph"/>
              <w:spacing w:before="64" w:line="246" w:lineRule="exact"/>
            </w:pPr>
            <w:r>
              <w:t>Publicaciones</w:t>
            </w:r>
          </w:p>
        </w:tc>
        <w:tc>
          <w:tcPr>
            <w:tcW w:w="564" w:type="dxa"/>
          </w:tcPr>
          <w:p w14:paraId="53D20C1C" w14:textId="77777777" w:rsidR="004A7161" w:rsidRDefault="004A7161" w:rsidP="00B26AC5">
            <w:pPr>
              <w:pStyle w:val="TableParagraph"/>
              <w:spacing w:before="64" w:line="246" w:lineRule="exact"/>
              <w:ind w:left="22"/>
              <w:jc w:val="center"/>
            </w:pPr>
            <w:r>
              <w:t>15%</w:t>
            </w:r>
          </w:p>
        </w:tc>
      </w:tr>
      <w:tr w:rsidR="004A7161" w14:paraId="44B5AD36" w14:textId="77777777" w:rsidTr="00B26AC5">
        <w:trPr>
          <w:trHeight w:val="330"/>
        </w:trPr>
        <w:tc>
          <w:tcPr>
            <w:tcW w:w="3178" w:type="dxa"/>
            <w:vMerge/>
            <w:tcBorders>
              <w:top w:val="nil"/>
            </w:tcBorders>
          </w:tcPr>
          <w:p w14:paraId="51FE6808" w14:textId="77777777" w:rsidR="004A7161" w:rsidRDefault="004A7161" w:rsidP="00B26AC5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</w:tcBorders>
          </w:tcPr>
          <w:p w14:paraId="27E9E72E" w14:textId="77777777" w:rsidR="004A7161" w:rsidRDefault="004A7161" w:rsidP="00B26AC5">
            <w:pPr>
              <w:rPr>
                <w:sz w:val="2"/>
                <w:szCs w:val="2"/>
              </w:rPr>
            </w:pPr>
          </w:p>
        </w:tc>
        <w:tc>
          <w:tcPr>
            <w:tcW w:w="3599" w:type="dxa"/>
          </w:tcPr>
          <w:p w14:paraId="5356953E" w14:textId="77777777" w:rsidR="004A7161" w:rsidRDefault="004A7161" w:rsidP="00B26AC5">
            <w:pPr>
              <w:pStyle w:val="TableParagraph"/>
              <w:spacing w:line="248" w:lineRule="exact"/>
            </w:pPr>
            <w:r>
              <w:t>Congresos</w:t>
            </w:r>
          </w:p>
        </w:tc>
        <w:tc>
          <w:tcPr>
            <w:tcW w:w="564" w:type="dxa"/>
          </w:tcPr>
          <w:p w14:paraId="3BA85AF1" w14:textId="77777777" w:rsidR="004A7161" w:rsidRDefault="004A7161" w:rsidP="00B26AC5">
            <w:pPr>
              <w:pStyle w:val="TableParagraph"/>
              <w:spacing w:line="248" w:lineRule="exact"/>
              <w:ind w:left="22"/>
              <w:jc w:val="center"/>
            </w:pPr>
            <w:r>
              <w:t>15%</w:t>
            </w:r>
          </w:p>
        </w:tc>
      </w:tr>
      <w:tr w:rsidR="004A7161" w14:paraId="54468ACF" w14:textId="77777777" w:rsidTr="00B26AC5">
        <w:trPr>
          <w:trHeight w:val="330"/>
        </w:trPr>
        <w:tc>
          <w:tcPr>
            <w:tcW w:w="3178" w:type="dxa"/>
          </w:tcPr>
          <w:p w14:paraId="08C2CC68" w14:textId="77777777" w:rsidR="004A7161" w:rsidRDefault="004A7161" w:rsidP="00B26AC5">
            <w:pPr>
              <w:pStyle w:val="TableParagraph"/>
              <w:spacing w:before="31"/>
              <w:ind w:left="54"/>
            </w:pPr>
            <w:r>
              <w:t>Carta de Recomendación</w:t>
            </w:r>
          </w:p>
        </w:tc>
        <w:tc>
          <w:tcPr>
            <w:tcW w:w="564" w:type="dxa"/>
          </w:tcPr>
          <w:p w14:paraId="342878D0" w14:textId="77777777" w:rsidR="004A7161" w:rsidRDefault="004A7161" w:rsidP="00B26AC5">
            <w:pPr>
              <w:pStyle w:val="TableParagraph"/>
              <w:spacing w:before="31"/>
              <w:ind w:left="59"/>
            </w:pPr>
            <w:r>
              <w:t>15%</w:t>
            </w:r>
          </w:p>
        </w:tc>
        <w:tc>
          <w:tcPr>
            <w:tcW w:w="3599" w:type="dxa"/>
          </w:tcPr>
          <w:p w14:paraId="0FAFA4E6" w14:textId="77777777" w:rsidR="004A7161" w:rsidRDefault="004A7161" w:rsidP="00B26AC5">
            <w:pPr>
              <w:pStyle w:val="TableParagraph"/>
              <w:spacing w:before="55"/>
            </w:pPr>
            <w:r>
              <w:t xml:space="preserve">Evaluación del </w:t>
            </w:r>
            <w:proofErr w:type="gramStart"/>
            <w:r>
              <w:t>Director</w:t>
            </w:r>
            <w:proofErr w:type="gramEnd"/>
          </w:p>
        </w:tc>
        <w:tc>
          <w:tcPr>
            <w:tcW w:w="564" w:type="dxa"/>
          </w:tcPr>
          <w:p w14:paraId="6055BD28" w14:textId="77777777" w:rsidR="004A7161" w:rsidRDefault="004A7161" w:rsidP="00B26AC5">
            <w:pPr>
              <w:pStyle w:val="TableParagraph"/>
              <w:spacing w:before="55"/>
              <w:ind w:left="22"/>
              <w:jc w:val="center"/>
            </w:pPr>
            <w:r>
              <w:t>15%</w:t>
            </w:r>
          </w:p>
        </w:tc>
      </w:tr>
    </w:tbl>
    <w:p w14:paraId="31481AE4" w14:textId="77777777" w:rsidR="004A7161" w:rsidRDefault="004A7161" w:rsidP="004A7161">
      <w:pPr>
        <w:pStyle w:val="Textoindependiente"/>
        <w:rPr>
          <w:b/>
          <w:sz w:val="20"/>
        </w:rPr>
      </w:pPr>
    </w:p>
    <w:p w14:paraId="363C61B0" w14:textId="77777777" w:rsidR="004A7161" w:rsidRDefault="004A7161" w:rsidP="004A7161">
      <w:pPr>
        <w:pStyle w:val="Textoindependiente"/>
        <w:spacing w:before="11"/>
        <w:rPr>
          <w:b/>
          <w:sz w:val="22"/>
        </w:rPr>
      </w:pPr>
    </w:p>
    <w:p w14:paraId="457C7401" w14:textId="77777777" w:rsidR="004A7161" w:rsidRDefault="004A7161" w:rsidP="004A7161">
      <w:pPr>
        <w:spacing w:before="51"/>
        <w:ind w:left="220"/>
        <w:rPr>
          <w:b/>
          <w:sz w:val="24"/>
        </w:rPr>
      </w:pPr>
      <w:r>
        <w:rPr>
          <w:b/>
          <w:sz w:val="24"/>
        </w:rPr>
        <w:t>Para Magíster:</w:t>
      </w:r>
    </w:p>
    <w:p w14:paraId="527B26C0" w14:textId="77777777" w:rsidR="004A7161" w:rsidRDefault="004A7161" w:rsidP="004A7161">
      <w:pPr>
        <w:pStyle w:val="Textoindependiente"/>
        <w:spacing w:before="10"/>
        <w:rPr>
          <w:b/>
          <w:sz w:val="23"/>
        </w:rPr>
      </w:pPr>
    </w:p>
    <w:tbl>
      <w:tblPr>
        <w:tblStyle w:val="TableNormal"/>
        <w:tblW w:w="0" w:type="auto"/>
        <w:tblInd w:w="772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78"/>
        <w:gridCol w:w="564"/>
        <w:gridCol w:w="3599"/>
        <w:gridCol w:w="564"/>
      </w:tblGrid>
      <w:tr w:rsidR="004A7161" w14:paraId="2E646DFC" w14:textId="77777777" w:rsidTr="00B26AC5">
        <w:trPr>
          <w:trHeight w:val="330"/>
        </w:trPr>
        <w:tc>
          <w:tcPr>
            <w:tcW w:w="7905" w:type="dxa"/>
            <w:gridSpan w:val="4"/>
            <w:shd w:val="clear" w:color="auto" w:fill="DCE6EF"/>
          </w:tcPr>
          <w:p w14:paraId="598A6C2A" w14:textId="77777777" w:rsidR="004A7161" w:rsidRDefault="004A7161" w:rsidP="00B26AC5">
            <w:pPr>
              <w:pStyle w:val="TableParagraph"/>
              <w:spacing w:line="248" w:lineRule="exact"/>
              <w:ind w:left="54"/>
              <w:rPr>
                <w:b/>
              </w:rPr>
            </w:pPr>
            <w:r>
              <w:rPr>
                <w:b/>
              </w:rPr>
              <w:t>Criterios y Ponderaciones</w:t>
            </w:r>
          </w:p>
        </w:tc>
      </w:tr>
      <w:tr w:rsidR="004A7161" w14:paraId="044B2910" w14:textId="77777777" w:rsidTr="00B26AC5">
        <w:trPr>
          <w:trHeight w:val="328"/>
        </w:trPr>
        <w:tc>
          <w:tcPr>
            <w:tcW w:w="3178" w:type="dxa"/>
          </w:tcPr>
          <w:p w14:paraId="5DDC3782" w14:textId="77777777" w:rsidR="004A7161" w:rsidRDefault="004A7161" w:rsidP="00B26AC5">
            <w:pPr>
              <w:pStyle w:val="TableParagraph"/>
              <w:spacing w:before="59" w:line="248" w:lineRule="exact"/>
              <w:ind w:left="54"/>
            </w:pPr>
            <w:r>
              <w:t>Antecedentes Académicos</w:t>
            </w:r>
          </w:p>
        </w:tc>
        <w:tc>
          <w:tcPr>
            <w:tcW w:w="564" w:type="dxa"/>
          </w:tcPr>
          <w:p w14:paraId="644A63B2" w14:textId="77777777" w:rsidR="004A7161" w:rsidRDefault="004A7161" w:rsidP="00B26AC5">
            <w:pPr>
              <w:pStyle w:val="TableParagraph"/>
              <w:spacing w:before="59" w:line="248" w:lineRule="exact"/>
              <w:ind w:left="49"/>
              <w:jc w:val="center"/>
            </w:pPr>
            <w:r>
              <w:t>20%</w:t>
            </w:r>
          </w:p>
        </w:tc>
        <w:tc>
          <w:tcPr>
            <w:tcW w:w="3599" w:type="dxa"/>
          </w:tcPr>
          <w:p w14:paraId="14DF8BF8" w14:textId="77777777" w:rsidR="004A7161" w:rsidRDefault="004A7161" w:rsidP="00B26AC5">
            <w:pPr>
              <w:pStyle w:val="TableParagraph"/>
              <w:spacing w:before="59" w:line="248" w:lineRule="exact"/>
            </w:pPr>
            <w:r>
              <w:t>Notas</w:t>
            </w:r>
          </w:p>
        </w:tc>
        <w:tc>
          <w:tcPr>
            <w:tcW w:w="564" w:type="dxa"/>
          </w:tcPr>
          <w:p w14:paraId="5F095693" w14:textId="77777777" w:rsidR="004A7161" w:rsidRDefault="004A7161" w:rsidP="00B26AC5">
            <w:pPr>
              <w:pStyle w:val="TableParagraph"/>
              <w:spacing w:before="59" w:line="248" w:lineRule="exact"/>
              <w:ind w:left="68"/>
              <w:jc w:val="center"/>
            </w:pPr>
            <w:r>
              <w:t>20%</w:t>
            </w:r>
          </w:p>
        </w:tc>
      </w:tr>
      <w:tr w:rsidR="004A7161" w14:paraId="35503033" w14:textId="77777777" w:rsidTr="00B26AC5">
        <w:trPr>
          <w:trHeight w:val="330"/>
        </w:trPr>
        <w:tc>
          <w:tcPr>
            <w:tcW w:w="3178" w:type="dxa"/>
            <w:vMerge w:val="restart"/>
            <w:tcBorders>
              <w:top w:val="nil"/>
            </w:tcBorders>
          </w:tcPr>
          <w:p w14:paraId="5272EE41" w14:textId="77777777" w:rsidR="004A7161" w:rsidRPr="004A7161" w:rsidRDefault="004A7161" w:rsidP="00B26AC5">
            <w:pPr>
              <w:pStyle w:val="TableParagraph"/>
              <w:spacing w:before="59" w:line="248" w:lineRule="exact"/>
              <w:ind w:left="49"/>
              <w:jc w:val="center"/>
            </w:pPr>
          </w:p>
          <w:p w14:paraId="1E2B0A3C" w14:textId="77777777" w:rsidR="004A7161" w:rsidRDefault="004A7161" w:rsidP="00B26AC5">
            <w:pPr>
              <w:pStyle w:val="TableParagraph"/>
              <w:spacing w:before="59" w:line="248" w:lineRule="exact"/>
              <w:ind w:left="49"/>
            </w:pPr>
            <w:r>
              <w:t>Currículum Vitae</w:t>
            </w:r>
          </w:p>
        </w:tc>
        <w:tc>
          <w:tcPr>
            <w:tcW w:w="564" w:type="dxa"/>
            <w:vMerge w:val="restart"/>
            <w:tcBorders>
              <w:top w:val="nil"/>
            </w:tcBorders>
          </w:tcPr>
          <w:p w14:paraId="7434525F" w14:textId="77777777" w:rsidR="004A7161" w:rsidRPr="004A7161" w:rsidRDefault="004A7161" w:rsidP="00B26AC5">
            <w:pPr>
              <w:pStyle w:val="TableParagraph"/>
              <w:spacing w:before="59" w:line="248" w:lineRule="exact"/>
              <w:ind w:left="49"/>
              <w:jc w:val="center"/>
            </w:pPr>
          </w:p>
          <w:p w14:paraId="1648F7A8" w14:textId="77777777" w:rsidR="004A7161" w:rsidRDefault="004A7161" w:rsidP="00B26AC5">
            <w:pPr>
              <w:pStyle w:val="TableParagraph"/>
              <w:spacing w:before="59" w:line="248" w:lineRule="exact"/>
              <w:ind w:left="49"/>
              <w:jc w:val="center"/>
            </w:pPr>
            <w:r w:rsidRPr="004A7161">
              <w:t xml:space="preserve"> </w:t>
            </w:r>
            <w:r>
              <w:t>70%</w:t>
            </w:r>
          </w:p>
        </w:tc>
        <w:tc>
          <w:tcPr>
            <w:tcW w:w="3599" w:type="dxa"/>
          </w:tcPr>
          <w:p w14:paraId="0851A64D" w14:textId="77777777" w:rsidR="004A7161" w:rsidRDefault="004A7161" w:rsidP="00B26AC5">
            <w:pPr>
              <w:pStyle w:val="TableParagraph"/>
              <w:spacing w:before="59" w:line="248" w:lineRule="exact"/>
              <w:ind w:left="49"/>
            </w:pPr>
            <w:r>
              <w:t>Proyectos de Investigación</w:t>
            </w:r>
          </w:p>
        </w:tc>
        <w:tc>
          <w:tcPr>
            <w:tcW w:w="564" w:type="dxa"/>
          </w:tcPr>
          <w:p w14:paraId="3F658947" w14:textId="77777777" w:rsidR="004A7161" w:rsidRDefault="004A7161" w:rsidP="00B26AC5">
            <w:pPr>
              <w:pStyle w:val="TableParagraph"/>
              <w:spacing w:before="59" w:line="248" w:lineRule="exact"/>
              <w:ind w:left="49"/>
              <w:jc w:val="center"/>
            </w:pPr>
            <w:r>
              <w:t>30%</w:t>
            </w:r>
          </w:p>
        </w:tc>
      </w:tr>
      <w:tr w:rsidR="004A7161" w14:paraId="03705213" w14:textId="77777777" w:rsidTr="00B26AC5">
        <w:trPr>
          <w:trHeight w:val="330"/>
        </w:trPr>
        <w:tc>
          <w:tcPr>
            <w:tcW w:w="3178" w:type="dxa"/>
            <w:vMerge/>
            <w:tcBorders>
              <w:top w:val="nil"/>
            </w:tcBorders>
          </w:tcPr>
          <w:p w14:paraId="6055F256" w14:textId="77777777" w:rsidR="004A7161" w:rsidRPr="004A7161" w:rsidRDefault="004A7161" w:rsidP="00B26AC5">
            <w:pPr>
              <w:pStyle w:val="TableParagraph"/>
              <w:spacing w:before="59" w:line="248" w:lineRule="exact"/>
              <w:ind w:left="49"/>
              <w:jc w:val="center"/>
            </w:pPr>
          </w:p>
        </w:tc>
        <w:tc>
          <w:tcPr>
            <w:tcW w:w="564" w:type="dxa"/>
            <w:vMerge/>
            <w:tcBorders>
              <w:top w:val="nil"/>
            </w:tcBorders>
          </w:tcPr>
          <w:p w14:paraId="5C3EB6F7" w14:textId="77777777" w:rsidR="004A7161" w:rsidRPr="004A7161" w:rsidRDefault="004A7161" w:rsidP="00B26AC5">
            <w:pPr>
              <w:pStyle w:val="TableParagraph"/>
              <w:spacing w:before="59" w:line="248" w:lineRule="exact"/>
              <w:ind w:left="49"/>
              <w:jc w:val="center"/>
            </w:pPr>
          </w:p>
        </w:tc>
        <w:tc>
          <w:tcPr>
            <w:tcW w:w="3599" w:type="dxa"/>
          </w:tcPr>
          <w:p w14:paraId="6CFE06E2" w14:textId="77777777" w:rsidR="004A7161" w:rsidRDefault="004A7161" w:rsidP="00B26AC5">
            <w:pPr>
              <w:pStyle w:val="TableParagraph"/>
              <w:spacing w:before="59" w:line="248" w:lineRule="exact"/>
              <w:ind w:left="49"/>
            </w:pPr>
            <w:r>
              <w:t>Publicaciones</w:t>
            </w:r>
          </w:p>
        </w:tc>
        <w:tc>
          <w:tcPr>
            <w:tcW w:w="564" w:type="dxa"/>
          </w:tcPr>
          <w:p w14:paraId="685AEE2E" w14:textId="77777777" w:rsidR="004A7161" w:rsidRDefault="004A7161" w:rsidP="00B26AC5">
            <w:pPr>
              <w:pStyle w:val="TableParagraph"/>
              <w:spacing w:before="59" w:line="248" w:lineRule="exact"/>
              <w:ind w:left="49"/>
              <w:jc w:val="center"/>
            </w:pPr>
            <w:r>
              <w:t>30%</w:t>
            </w:r>
          </w:p>
        </w:tc>
      </w:tr>
      <w:tr w:rsidR="004A7161" w14:paraId="650D20AD" w14:textId="77777777" w:rsidTr="00B26AC5">
        <w:trPr>
          <w:trHeight w:val="328"/>
        </w:trPr>
        <w:tc>
          <w:tcPr>
            <w:tcW w:w="3178" w:type="dxa"/>
            <w:vMerge/>
            <w:tcBorders>
              <w:top w:val="nil"/>
            </w:tcBorders>
          </w:tcPr>
          <w:p w14:paraId="070963F2" w14:textId="77777777" w:rsidR="004A7161" w:rsidRPr="004A7161" w:rsidRDefault="004A7161" w:rsidP="00B26AC5">
            <w:pPr>
              <w:pStyle w:val="TableParagraph"/>
              <w:spacing w:before="59" w:line="248" w:lineRule="exact"/>
              <w:ind w:left="49"/>
              <w:jc w:val="center"/>
            </w:pPr>
          </w:p>
        </w:tc>
        <w:tc>
          <w:tcPr>
            <w:tcW w:w="564" w:type="dxa"/>
            <w:vMerge/>
            <w:tcBorders>
              <w:top w:val="nil"/>
            </w:tcBorders>
          </w:tcPr>
          <w:p w14:paraId="0E4BE181" w14:textId="77777777" w:rsidR="004A7161" w:rsidRPr="004A7161" w:rsidRDefault="004A7161" w:rsidP="00B26AC5">
            <w:pPr>
              <w:pStyle w:val="TableParagraph"/>
              <w:spacing w:before="59" w:line="248" w:lineRule="exact"/>
              <w:ind w:left="49"/>
              <w:jc w:val="center"/>
            </w:pPr>
          </w:p>
        </w:tc>
        <w:tc>
          <w:tcPr>
            <w:tcW w:w="3599" w:type="dxa"/>
          </w:tcPr>
          <w:p w14:paraId="1016DA3F" w14:textId="77777777" w:rsidR="004A7161" w:rsidRDefault="004A7161" w:rsidP="00B26AC5">
            <w:pPr>
              <w:pStyle w:val="TableParagraph"/>
              <w:spacing w:before="59" w:line="248" w:lineRule="exact"/>
              <w:ind w:left="49"/>
            </w:pPr>
            <w:r>
              <w:t>Congresos</w:t>
            </w:r>
          </w:p>
        </w:tc>
        <w:tc>
          <w:tcPr>
            <w:tcW w:w="564" w:type="dxa"/>
          </w:tcPr>
          <w:p w14:paraId="57BF6832" w14:textId="77777777" w:rsidR="004A7161" w:rsidRDefault="004A7161" w:rsidP="00B26AC5">
            <w:pPr>
              <w:pStyle w:val="TableParagraph"/>
              <w:spacing w:before="59" w:line="248" w:lineRule="exact"/>
              <w:ind w:left="49"/>
              <w:jc w:val="center"/>
            </w:pPr>
            <w:r>
              <w:t>10%</w:t>
            </w:r>
          </w:p>
        </w:tc>
      </w:tr>
      <w:tr w:rsidR="004A7161" w14:paraId="1B49AC17" w14:textId="77777777" w:rsidTr="00B26AC5">
        <w:trPr>
          <w:trHeight w:val="333"/>
        </w:trPr>
        <w:tc>
          <w:tcPr>
            <w:tcW w:w="3178" w:type="dxa"/>
          </w:tcPr>
          <w:p w14:paraId="43AB76DF" w14:textId="77777777" w:rsidR="004A7161" w:rsidRPr="004A7161" w:rsidRDefault="004A7161" w:rsidP="00B26AC5">
            <w:pPr>
              <w:pStyle w:val="TableParagraph"/>
              <w:spacing w:before="59" w:line="248" w:lineRule="exact"/>
              <w:ind w:left="49"/>
            </w:pPr>
            <w:r w:rsidRPr="004A7161">
              <w:t>Carta de Recomendación</w:t>
            </w:r>
          </w:p>
        </w:tc>
        <w:tc>
          <w:tcPr>
            <w:tcW w:w="564" w:type="dxa"/>
          </w:tcPr>
          <w:p w14:paraId="23FC23AD" w14:textId="77777777" w:rsidR="004A7161" w:rsidRPr="004A7161" w:rsidRDefault="004A7161" w:rsidP="00B26AC5">
            <w:pPr>
              <w:pStyle w:val="TableParagraph"/>
              <w:spacing w:before="59" w:line="248" w:lineRule="exact"/>
              <w:ind w:left="49"/>
              <w:jc w:val="center"/>
            </w:pPr>
            <w:r w:rsidRPr="004A7161">
              <w:t>10%</w:t>
            </w:r>
          </w:p>
        </w:tc>
        <w:tc>
          <w:tcPr>
            <w:tcW w:w="3599" w:type="dxa"/>
          </w:tcPr>
          <w:p w14:paraId="1AF17572" w14:textId="77777777" w:rsidR="004A7161" w:rsidRDefault="004A7161" w:rsidP="00B26AC5">
            <w:pPr>
              <w:pStyle w:val="TableParagraph"/>
              <w:spacing w:before="59" w:line="248" w:lineRule="exact"/>
              <w:ind w:left="49"/>
            </w:pPr>
            <w:r>
              <w:t xml:space="preserve">Evaluación del </w:t>
            </w:r>
            <w:proofErr w:type="gramStart"/>
            <w:r>
              <w:t>Director</w:t>
            </w:r>
            <w:proofErr w:type="gramEnd"/>
          </w:p>
        </w:tc>
        <w:tc>
          <w:tcPr>
            <w:tcW w:w="564" w:type="dxa"/>
          </w:tcPr>
          <w:p w14:paraId="3C3368D6" w14:textId="77777777" w:rsidR="004A7161" w:rsidRDefault="004A7161" w:rsidP="00B26AC5">
            <w:pPr>
              <w:pStyle w:val="TableParagraph"/>
              <w:spacing w:before="59" w:line="248" w:lineRule="exact"/>
              <w:ind w:left="49"/>
              <w:jc w:val="center"/>
            </w:pPr>
            <w:r>
              <w:t>10%</w:t>
            </w:r>
          </w:p>
        </w:tc>
      </w:tr>
    </w:tbl>
    <w:p w14:paraId="745BB9BB" w14:textId="77777777" w:rsidR="00087C72" w:rsidRDefault="00087C72">
      <w:pPr>
        <w:spacing w:line="276" w:lineRule="auto"/>
        <w:jc w:val="both"/>
        <w:sectPr w:rsidR="00087C72">
          <w:pgSz w:w="12240" w:h="15840"/>
          <w:pgMar w:top="3020" w:right="1460" w:bottom="280" w:left="1340" w:header="550" w:footer="0" w:gutter="0"/>
          <w:cols w:space="720"/>
        </w:sectPr>
      </w:pPr>
      <w:bookmarkStart w:id="0" w:name="_GoBack"/>
      <w:bookmarkEnd w:id="0"/>
    </w:p>
    <w:p w14:paraId="7DF130CB" w14:textId="77777777" w:rsidR="00000000" w:rsidRDefault="004A7161" w:rsidP="004A7161">
      <w:pPr>
        <w:pStyle w:val="TableParagraph"/>
        <w:spacing w:before="59" w:line="248" w:lineRule="exact"/>
        <w:ind w:left="0"/>
      </w:pPr>
    </w:p>
    <w:sectPr w:rsidR="00000000">
      <w:pgSz w:w="12240" w:h="15840"/>
      <w:pgMar w:top="3020" w:right="1460" w:bottom="280" w:left="1340" w:header="55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4752BF" w14:textId="77777777" w:rsidR="00000000" w:rsidRDefault="004A7161">
      <w:r>
        <w:separator/>
      </w:r>
    </w:p>
  </w:endnote>
  <w:endnote w:type="continuationSeparator" w:id="0">
    <w:p w14:paraId="6D48AD75" w14:textId="77777777" w:rsidR="00000000" w:rsidRDefault="004A71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FCFA12" w14:textId="77777777" w:rsidR="00000000" w:rsidRDefault="004A7161">
      <w:r>
        <w:separator/>
      </w:r>
    </w:p>
  </w:footnote>
  <w:footnote w:type="continuationSeparator" w:id="0">
    <w:p w14:paraId="773F6403" w14:textId="77777777" w:rsidR="00000000" w:rsidRDefault="004A71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71D781" w14:textId="77777777" w:rsidR="00087C72" w:rsidRDefault="004A7161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278336" behindDoc="1" locked="0" layoutInCell="1" allowOverlap="1" wp14:anchorId="54F57A7C" wp14:editId="6868DBB5">
          <wp:simplePos x="0" y="0"/>
          <wp:positionH relativeFrom="page">
            <wp:posOffset>1040914</wp:posOffset>
          </wp:positionH>
          <wp:positionV relativeFrom="page">
            <wp:posOffset>349256</wp:posOffset>
          </wp:positionV>
          <wp:extent cx="5608021" cy="1578603"/>
          <wp:effectExtent l="0" t="0" r="0" b="0"/>
          <wp:wrapNone/>
          <wp:docPr id="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8021" cy="15786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417778"/>
    <w:multiLevelType w:val="hybridMultilevel"/>
    <w:tmpl w:val="35AEA3F0"/>
    <w:lvl w:ilvl="0" w:tplc="A47471A6">
      <w:numFmt w:val="bullet"/>
      <w:lvlText w:val=""/>
      <w:lvlJc w:val="left"/>
      <w:pPr>
        <w:ind w:left="940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s-ES" w:bidi="es-ES"/>
      </w:rPr>
    </w:lvl>
    <w:lvl w:ilvl="1" w:tplc="760634BC">
      <w:numFmt w:val="bullet"/>
      <w:lvlText w:val="•"/>
      <w:lvlJc w:val="left"/>
      <w:pPr>
        <w:ind w:left="1790" w:hanging="360"/>
      </w:pPr>
      <w:rPr>
        <w:rFonts w:hint="default"/>
        <w:lang w:val="es-ES" w:eastAsia="es-ES" w:bidi="es-ES"/>
      </w:rPr>
    </w:lvl>
    <w:lvl w:ilvl="2" w:tplc="5B4CE1EA">
      <w:numFmt w:val="bullet"/>
      <w:lvlText w:val="•"/>
      <w:lvlJc w:val="left"/>
      <w:pPr>
        <w:ind w:left="2640" w:hanging="360"/>
      </w:pPr>
      <w:rPr>
        <w:rFonts w:hint="default"/>
        <w:lang w:val="es-ES" w:eastAsia="es-ES" w:bidi="es-ES"/>
      </w:rPr>
    </w:lvl>
    <w:lvl w:ilvl="3" w:tplc="708C1592">
      <w:numFmt w:val="bullet"/>
      <w:lvlText w:val="•"/>
      <w:lvlJc w:val="left"/>
      <w:pPr>
        <w:ind w:left="3490" w:hanging="360"/>
      </w:pPr>
      <w:rPr>
        <w:rFonts w:hint="default"/>
        <w:lang w:val="es-ES" w:eastAsia="es-ES" w:bidi="es-ES"/>
      </w:rPr>
    </w:lvl>
    <w:lvl w:ilvl="4" w:tplc="DDAED892">
      <w:numFmt w:val="bullet"/>
      <w:lvlText w:val="•"/>
      <w:lvlJc w:val="left"/>
      <w:pPr>
        <w:ind w:left="4340" w:hanging="360"/>
      </w:pPr>
      <w:rPr>
        <w:rFonts w:hint="default"/>
        <w:lang w:val="es-ES" w:eastAsia="es-ES" w:bidi="es-ES"/>
      </w:rPr>
    </w:lvl>
    <w:lvl w:ilvl="5" w:tplc="EF0408A0">
      <w:numFmt w:val="bullet"/>
      <w:lvlText w:val="•"/>
      <w:lvlJc w:val="left"/>
      <w:pPr>
        <w:ind w:left="5190" w:hanging="360"/>
      </w:pPr>
      <w:rPr>
        <w:rFonts w:hint="default"/>
        <w:lang w:val="es-ES" w:eastAsia="es-ES" w:bidi="es-ES"/>
      </w:rPr>
    </w:lvl>
    <w:lvl w:ilvl="6" w:tplc="23EC9556">
      <w:numFmt w:val="bullet"/>
      <w:lvlText w:val="•"/>
      <w:lvlJc w:val="left"/>
      <w:pPr>
        <w:ind w:left="6040" w:hanging="360"/>
      </w:pPr>
      <w:rPr>
        <w:rFonts w:hint="default"/>
        <w:lang w:val="es-ES" w:eastAsia="es-ES" w:bidi="es-ES"/>
      </w:rPr>
    </w:lvl>
    <w:lvl w:ilvl="7" w:tplc="A3963688">
      <w:numFmt w:val="bullet"/>
      <w:lvlText w:val="•"/>
      <w:lvlJc w:val="left"/>
      <w:pPr>
        <w:ind w:left="6890" w:hanging="360"/>
      </w:pPr>
      <w:rPr>
        <w:rFonts w:hint="default"/>
        <w:lang w:val="es-ES" w:eastAsia="es-ES" w:bidi="es-ES"/>
      </w:rPr>
    </w:lvl>
    <w:lvl w:ilvl="8" w:tplc="7EB44C88">
      <w:numFmt w:val="bullet"/>
      <w:lvlText w:val="•"/>
      <w:lvlJc w:val="left"/>
      <w:pPr>
        <w:ind w:left="7740" w:hanging="360"/>
      </w:pPr>
      <w:rPr>
        <w:rFonts w:hint="default"/>
        <w:lang w:val="es-ES" w:eastAsia="es-ES" w:bidi="es-E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C72"/>
    <w:rsid w:val="00087C72"/>
    <w:rsid w:val="004A7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B809F"/>
  <w15:docId w15:val="{C4F654F1-117F-4646-A122-F43888A9B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 w:eastAsia="es-ES" w:bidi="es-ES"/>
    </w:rPr>
  </w:style>
  <w:style w:type="paragraph" w:styleId="Ttulo1">
    <w:name w:val="heading 1"/>
    <w:basedOn w:val="Normal"/>
    <w:uiPriority w:val="9"/>
    <w:qFormat/>
    <w:pPr>
      <w:ind w:left="119"/>
      <w:outlineLvl w:val="0"/>
    </w:pPr>
    <w:rPr>
      <w:b/>
      <w:bCs/>
      <w:sz w:val="26"/>
      <w:szCs w:val="26"/>
    </w:rPr>
  </w:style>
  <w:style w:type="paragraph" w:styleId="Ttulo2">
    <w:name w:val="heading 2"/>
    <w:basedOn w:val="Normal"/>
    <w:uiPriority w:val="9"/>
    <w:unhideWhenUsed/>
    <w:qFormat/>
    <w:pPr>
      <w:spacing w:before="51"/>
      <w:ind w:left="220"/>
      <w:outlineLvl w:val="1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940" w:hanging="361"/>
    </w:pPr>
  </w:style>
  <w:style w:type="paragraph" w:customStyle="1" w:styleId="TableParagraph">
    <w:name w:val="Table Paragraph"/>
    <w:basedOn w:val="Normal"/>
    <w:uiPriority w:val="1"/>
    <w:qFormat/>
    <w:pPr>
      <w:spacing w:before="62"/>
      <w:ind w:left="28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cinthia.aguilera@pucv.c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vriea.ucv.c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1101</Words>
  <Characters>6059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cinthia aguilera</dc:creator>
  <cp:lastModifiedBy>cinthia aguilera</cp:lastModifiedBy>
  <cp:revision>2</cp:revision>
  <dcterms:created xsi:type="dcterms:W3CDTF">2020-03-02T13:48:00Z</dcterms:created>
  <dcterms:modified xsi:type="dcterms:W3CDTF">2020-03-02T13:48:00Z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2020-03-02T00:00:00Z</vt:filetime>
  </property>
  <property fmtid="{D5CDD505-2E9C-101B-9397-08002B2CF9AE}" pid="3" name="Creator">
    <vt:lpwstr>PDFium</vt:lpwstr>
  </property>
  <property fmtid="{D5CDD505-2E9C-101B-9397-08002B2CF9AE}" pid="4" name="LastSaved">
    <vt:filetime>2020-03-02T00:00:00Z</vt:filetime>
  </property>
</Properties>
</file>