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62764" w14:textId="77777777" w:rsidR="002F45AE" w:rsidRDefault="00E548D8">
      <w:bookmarkStart w:id="0" w:name="_GoBack"/>
      <w:bookmarkEnd w:id="0"/>
    </w:p>
    <w:p w14:paraId="5EA1E9CA" w14:textId="77777777" w:rsidR="001C2187" w:rsidRDefault="001C2187"/>
    <w:p w14:paraId="0492C8A6" w14:textId="77777777" w:rsidR="001C2187" w:rsidRDefault="001C2187"/>
    <w:p w14:paraId="0E2828C1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8"/>
          <w:szCs w:val="32"/>
          <w:lang w:val="es-ES" w:eastAsia="es-ES"/>
        </w:rPr>
        <w:t>Anexo N°2</w:t>
      </w:r>
    </w:p>
    <w:p w14:paraId="35B01A2E" w14:textId="5C67549B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Carta de Compromiso Profesor Guía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o Investigador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  <w:r w:rsidR="008D44A6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 xml:space="preserve"> Asociado</w:t>
      </w:r>
      <w:r w:rsidR="001C12C5">
        <w:rPr>
          <w:rFonts w:ascii="gobCL" w:eastAsia="Times New Roman" w:hAnsi="gobCL" w:cs="Arial"/>
          <w:b/>
          <w:snapToGrid w:val="0"/>
          <w:color w:val="000000"/>
          <w:sz w:val="24"/>
          <w:szCs w:val="32"/>
          <w:lang w:val="es-ES" w:eastAsia="es-ES"/>
        </w:rPr>
        <w:t>(a)</w:t>
      </w:r>
    </w:p>
    <w:p w14:paraId="3FE914AD" w14:textId="440D8579" w:rsidR="00A56069" w:rsidRPr="00476751" w:rsidRDefault="002D6F91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</w:pP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Und</w:t>
      </w:r>
      <w:r w:rsidR="0073076B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écimo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 xml:space="preserve"> Concurso de Valorización de la Investigación en la Universidad, 20</w:t>
      </w:r>
      <w:r>
        <w:rPr>
          <w:rFonts w:ascii="gobCL" w:eastAsia="Times New Roman" w:hAnsi="gobCL" w:cs="Arial"/>
          <w:snapToGrid w:val="0"/>
          <w:color w:val="000000"/>
          <w:sz w:val="24"/>
          <w:szCs w:val="32"/>
          <w:lang w:val="es-ES" w:eastAsia="es-ES"/>
        </w:rPr>
        <w:t>21</w:t>
      </w:r>
    </w:p>
    <w:p w14:paraId="6BCB1300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68A4E541" w14:textId="0E8E3509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Por la presente, con fecha......de………................de 20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21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, yo, ……………………………………………………………………</w:t>
      </w:r>
    </w:p>
    <w:p w14:paraId="18FBCB01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RUT………………………, participaré en el Proyecto de Valorización de la Investigación en la Universidad siguiente:</w:t>
      </w:r>
    </w:p>
    <w:p w14:paraId="0EA7976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4E68A43C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 del Proyecto: ……………………………………………………………………………………………………………</w:t>
      </w:r>
    </w:p>
    <w:p w14:paraId="1F716CC3" w14:textId="206CF900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Presentado por la </w:t>
      </w:r>
      <w:r w:rsidR="00B1223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: ………………………………………………………………………………………………</w:t>
      </w:r>
    </w:p>
    <w:p w14:paraId="5D663BF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Institución de la cual soy funcionario a la fecha de postulación del presente proyecto.</w:t>
      </w:r>
    </w:p>
    <w:p w14:paraId="36169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4D60D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 declaro haber sido director o investigador responsable en los últimos 5 años de un proyecto de investigación científico – tecnológico financiado por alguno de los Ministerios, Servicios o Agencias del Estado orientadas al financiamiento de la ciencia, tecnología e innovación en Chile; así como también proyectos financiados a través de concursos de investigación internos de la universidad (financiados con fondos propios de la beneficiaria) y que sean admisibles para esta convocatoria.</w:t>
      </w:r>
    </w:p>
    <w:p w14:paraId="5F88624E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E303A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Identificar el proyecto del (o la) profesor(a) guía o investigador (a) asociado:</w:t>
      </w:r>
    </w:p>
    <w:p w14:paraId="6B413D7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Título:</w:t>
      </w:r>
    </w:p>
    <w:p w14:paraId="40E070A0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Área:</w:t>
      </w:r>
    </w:p>
    <w:p w14:paraId="7D4D74FA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Periodo de Ejecución:</w:t>
      </w:r>
    </w:p>
    <w:p w14:paraId="1F8D8645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Fuente de Financiamiento:</w:t>
      </w:r>
    </w:p>
    <w:p w14:paraId="1364CAD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CC5DE9D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Asimismo, declaro estar en conocimiento de las Bases del presente Concurso, así como de los recursos y actividades involucrados en el Proyecto presentado en conjunto con el director del proyecto Sr(a): </w:t>
      </w:r>
    </w:p>
    <w:p w14:paraId="6DF9FE54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2A9EDFCB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(</w:t>
      </w:r>
      <w:r w:rsidRPr="00476751">
        <w:rPr>
          <w:rFonts w:ascii="gobCL" w:eastAsia="Times New Roman" w:hAnsi="gobCL" w:cs="Arial"/>
          <w:snapToGrid w:val="0"/>
          <w:color w:val="FF0000"/>
          <w:sz w:val="20"/>
          <w:szCs w:val="20"/>
          <w:lang w:val="es-ES" w:eastAsia="es-ES"/>
        </w:rPr>
        <w:t>Colocar aquí el nombre del director del proyecto…………………………………………………………………………………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)</w:t>
      </w:r>
    </w:p>
    <w:p w14:paraId="2BFC2B37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412A6DD" w14:textId="57195B25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 efectos de esta postulación, me comprometo a participar en todas las actividades establecidas en este proyecto p</w:t>
      </w:r>
      <w:r w:rsidR="002D6F9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or el tiempo estipulado de por lo menos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1</w:t>
      </w:r>
      <w:r w:rsidR="001C12C5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2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meses para la etapa</w:t>
      </w:r>
      <w:r w:rsidR="00CB4FC0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de ejecución</w:t>
      </w: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. </w:t>
      </w:r>
    </w:p>
    <w:p w14:paraId="5A982382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1997070C" w14:textId="6850935A" w:rsidR="00A56069" w:rsidRPr="00476751" w:rsidRDefault="00CB4FC0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Además,</w:t>
      </w:r>
      <w:r w:rsidR="00A56069"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 me comprometo a suscribir el convenio de titularidad y uso de los resultados con el director de proyecto y la universidad en el que se establecerán los derechos y deberes de cada parte para la ejecución.</w:t>
      </w:r>
    </w:p>
    <w:p w14:paraId="51F62283" w14:textId="77777777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</w:p>
    <w:p w14:paraId="6A96DC8B" w14:textId="66801982" w:rsidR="00A56069" w:rsidRPr="00476751" w:rsidRDefault="00A56069" w:rsidP="00CB4FC0">
      <w:pPr>
        <w:widowControl w:val="0"/>
        <w:autoSpaceDE w:val="0"/>
        <w:autoSpaceDN w:val="0"/>
        <w:spacing w:after="0" w:line="240" w:lineRule="auto"/>
        <w:jc w:val="both"/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Por último, declaro que toda la información presentada en la postulación a nombre mío es verídica, y que no </w:t>
      </w:r>
      <w:r w:rsidR="00DD45CD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tengo compromisos pendientes con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</w:t>
      </w:r>
      <w:r w:rsidR="00CB4FC0"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>ANID</w:t>
      </w:r>
      <w:r w:rsidRPr="00476751">
        <w:rPr>
          <w:rFonts w:ascii="gobCL" w:eastAsia="Times New Roman" w:hAnsi="gobCL" w:cs="Arial"/>
          <w:b/>
          <w:snapToGrid w:val="0"/>
          <w:color w:val="000000"/>
          <w:sz w:val="20"/>
          <w:szCs w:val="20"/>
          <w:lang w:val="es-ES" w:eastAsia="es-ES"/>
        </w:rPr>
        <w:t xml:space="preserve"> ni con otras instituciones del Estado de Chile. </w:t>
      </w:r>
    </w:p>
    <w:p w14:paraId="3897C259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3107A1DB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</w:p>
    <w:p w14:paraId="0CD91A0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>------------------------------------------------------------------------------</w:t>
      </w:r>
    </w:p>
    <w:p w14:paraId="7FC7BB8E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</w:pPr>
      <w:r w:rsidRPr="00476751">
        <w:rPr>
          <w:rFonts w:ascii="gobCL" w:eastAsia="Times New Roman" w:hAnsi="gobCL" w:cs="Arial"/>
          <w:snapToGrid w:val="0"/>
          <w:color w:val="000000"/>
          <w:sz w:val="20"/>
          <w:szCs w:val="20"/>
          <w:lang w:val="es-ES" w:eastAsia="es-ES"/>
        </w:rPr>
        <w:t xml:space="preserve">Incluir Nombre y Firma del Profesor Guía o Tutor Responsable </w:t>
      </w:r>
    </w:p>
    <w:p w14:paraId="2C7327F4" w14:textId="77777777" w:rsidR="00A56069" w:rsidRPr="00476751" w:rsidRDefault="00A56069" w:rsidP="00A56069">
      <w:pPr>
        <w:widowControl w:val="0"/>
        <w:autoSpaceDE w:val="0"/>
        <w:autoSpaceDN w:val="0"/>
        <w:spacing w:after="0" w:line="240" w:lineRule="auto"/>
        <w:jc w:val="center"/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</w:pPr>
      <w:r w:rsidRPr="00476751">
        <w:rPr>
          <w:rFonts w:ascii="gobCL" w:eastAsia="Times New Roman" w:hAnsi="gobCL" w:cs="Times New Roman"/>
          <w:b/>
          <w:snapToGrid w:val="0"/>
          <w:color w:val="0000FF"/>
          <w:sz w:val="16"/>
          <w:szCs w:val="16"/>
          <w:lang w:val="es-ES" w:eastAsia="es-ES"/>
        </w:rPr>
        <w:t>Este acuerdo, una vez firmado, deberá ser adjuntado a los documentos de la postulación en línea en formato PDF de acuerdo a las instrucciones del sistema de postulación electrónico vigente para esta convocatoria.</w:t>
      </w:r>
    </w:p>
    <w:sectPr w:rsidR="00A56069" w:rsidRPr="00476751" w:rsidSect="001C2187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76695" w14:textId="77777777" w:rsidR="00E548D8" w:rsidRDefault="00E548D8" w:rsidP="0031161F">
      <w:r>
        <w:separator/>
      </w:r>
    </w:p>
  </w:endnote>
  <w:endnote w:type="continuationSeparator" w:id="0">
    <w:p w14:paraId="41D65C48" w14:textId="77777777" w:rsidR="00E548D8" w:rsidRDefault="00E548D8" w:rsidP="0031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6958A" w14:textId="77777777" w:rsidR="0031161F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E6FF90" wp14:editId="48E71F63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51F5FF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61EB7D9" wp14:editId="737FDFE3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" fillcolor="white [3201]" stroked="f" strokeweight=".5pt">
              <v:textbox>
                <w:txbxContent>
                  <w:p w:rsidR="001C2187" w:rsidRDefault="001C21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7F726" w14:textId="77777777" w:rsidR="001C2187" w:rsidRDefault="001C2187">
    <w:pPr>
      <w:pStyle w:val="Piedepgina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1DF8FE3" wp14:editId="689FD8A5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1A3B446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43FBCAA" wp14:editId="1C3575A4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B375D3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" fillcolor="white [3201]" stroked="f" strokeweight=".5pt">
              <v:textbox>
                <w:txbxContent>
                  <w:p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00A89A75" wp14:editId="5F3A2403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7EF364" w14:textId="77777777" w:rsidR="00E548D8" w:rsidRDefault="00E548D8" w:rsidP="0031161F">
      <w:r>
        <w:separator/>
      </w:r>
    </w:p>
  </w:footnote>
  <w:footnote w:type="continuationSeparator" w:id="0">
    <w:p w14:paraId="63C24CDD" w14:textId="77777777" w:rsidR="00E548D8" w:rsidRDefault="00E548D8" w:rsidP="00311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43481" w14:textId="77777777" w:rsidR="0031161F" w:rsidRDefault="00E548D8">
    <w:pPr>
      <w:pStyle w:val="Encabezado"/>
    </w:pPr>
    <w:r>
      <w:rPr>
        <w:noProof/>
      </w:rPr>
      <w:pict w14:anchorId="1DEEB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2049" type="#_x0000_t75" alt="/Users/fespejo/Desktop/graficas 2018/fondo hoja carta-01.png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5EE86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9188C11" wp14:editId="6DC2453C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72255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78596EAD" wp14:editId="19F7E527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" fillcolor="white [3201]" stroked="f" strokeweight="1pt">
              <v:textbox>
                <w:txbxContent>
                  <w:p w:rsidR="001C2187" w:rsidRDefault="001C21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E57D7" w14:textId="77777777" w:rsidR="0031161F" w:rsidRDefault="001C2187">
    <w:pPr>
      <w:pStyle w:val="Encabezado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BFE44" wp14:editId="124666B9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F9F0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0BBD026D" wp14:editId="6D12C5EB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09E29B9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" fillcolor="white [3201]" stroked="f" strokeweight="1pt">
              <v:textbox>
                <w:txbxContent>
                  <w:p w:rsidR="001C2187" w:rsidRDefault="001C2187" w:rsidP="001C2187">
                    <w:r>
                      <w:rPr>
                        <w:noProof/>
                      </w:rPr>
                      <w:drawing>
                        <wp:inline distT="0" distB="0" distL="0" distR="0" wp14:anchorId="0533465C" wp14:editId="1B1EFC5C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61F"/>
    <w:rsid w:val="00162629"/>
    <w:rsid w:val="00165DA0"/>
    <w:rsid w:val="001C12C5"/>
    <w:rsid w:val="001C2187"/>
    <w:rsid w:val="00213131"/>
    <w:rsid w:val="002D6F91"/>
    <w:rsid w:val="0031161F"/>
    <w:rsid w:val="00391DD8"/>
    <w:rsid w:val="003B07D6"/>
    <w:rsid w:val="00476751"/>
    <w:rsid w:val="005E00C8"/>
    <w:rsid w:val="0073076B"/>
    <w:rsid w:val="007E2077"/>
    <w:rsid w:val="008137B7"/>
    <w:rsid w:val="0083703E"/>
    <w:rsid w:val="008A580A"/>
    <w:rsid w:val="008D44A6"/>
    <w:rsid w:val="00A56069"/>
    <w:rsid w:val="00B12231"/>
    <w:rsid w:val="00BB1B99"/>
    <w:rsid w:val="00BC2CD9"/>
    <w:rsid w:val="00CB4FC0"/>
    <w:rsid w:val="00D40CCB"/>
    <w:rsid w:val="00DD45CD"/>
    <w:rsid w:val="00E548D8"/>
    <w:rsid w:val="00E75FB6"/>
    <w:rsid w:val="00EB60F3"/>
    <w:rsid w:val="00F673B6"/>
    <w:rsid w:val="00FB79B3"/>
    <w:rsid w:val="00FD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E22E3B"/>
  <w15:chartTrackingRefBased/>
  <w15:docId w15:val="{5C9417BE-DE00-B541-911F-2AA38DD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161F"/>
  </w:style>
  <w:style w:type="paragraph" w:styleId="Piedepgina">
    <w:name w:val="footer"/>
    <w:basedOn w:val="Normal"/>
    <w:link w:val="PiedepginaC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1F"/>
  </w:style>
  <w:style w:type="paragraph" w:customStyle="1" w:styleId="PersonalName">
    <w:name w:val="Personal Name"/>
    <w:basedOn w:val="Ttulo"/>
    <w:qFormat/>
    <w:rsid w:val="001C2187"/>
    <w:rPr>
      <w:b/>
      <w:caps/>
      <w:color w:val="000000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Textoennegrita">
    <w:name w:val="Strong"/>
    <w:basedOn w:val="Fuentedeprrafopredeter"/>
    <w:uiPriority w:val="22"/>
    <w:qFormat/>
    <w:rsid w:val="001C2187"/>
    <w:rPr>
      <w:b w:val="0"/>
      <w:bCs/>
      <w:i/>
      <w:color w:val="44546A" w:themeColor="text2"/>
    </w:rPr>
  </w:style>
  <w:style w:type="character" w:styleId="nfasis">
    <w:name w:val="Emphasis"/>
    <w:basedOn w:val="Fuentedeprrafopredeter"/>
    <w:uiPriority w:val="20"/>
    <w:qFormat/>
    <w:rsid w:val="001C2187"/>
    <w:rPr>
      <w:b/>
      <w:i/>
      <w:iCs/>
    </w:rPr>
  </w:style>
  <w:style w:type="paragraph" w:styleId="Sinespaciado">
    <w:name w:val="No Spacing"/>
    <w:link w:val="SinespaciadoCar"/>
    <w:uiPriority w:val="1"/>
    <w:qFormat/>
    <w:rsid w:val="001C218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C2187"/>
  </w:style>
  <w:style w:type="paragraph" w:styleId="Prrafodelista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">
    <w:name w:val="Quote"/>
    <w:basedOn w:val="Normal"/>
    <w:next w:val="Normal"/>
    <w:link w:val="CitaC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Car">
    <w:name w:val="Cita Car"/>
    <w:basedOn w:val="Fuentedeprrafopredeter"/>
    <w:link w:val="Cita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issutil">
    <w:name w:val="Subtle Emphasis"/>
    <w:basedOn w:val="Fuentedeprrafopredeter"/>
    <w:uiPriority w:val="19"/>
    <w:qFormat/>
    <w:rsid w:val="001C2187"/>
    <w:rPr>
      <w:i/>
      <w:iCs/>
      <w:color w:val="000000"/>
    </w:rPr>
  </w:style>
  <w:style w:type="character" w:styleId="nfasisintenso">
    <w:name w:val="Intense Emphasis"/>
    <w:basedOn w:val="Fuentedeprrafopredeter"/>
    <w:uiPriority w:val="21"/>
    <w:qFormat/>
    <w:rsid w:val="001C2187"/>
    <w:rPr>
      <w:b/>
      <w:bCs/>
      <w:i/>
      <w:iCs/>
      <w:color w:val="4472C4" w:themeColor="accent1"/>
    </w:rPr>
  </w:style>
  <w:style w:type="character" w:styleId="Referenciasutil">
    <w:name w:val="Subtle Reference"/>
    <w:basedOn w:val="Fuentedeprrafopredeter"/>
    <w:uiPriority w:val="31"/>
    <w:qFormat/>
    <w:rsid w:val="001C2187"/>
    <w:rPr>
      <w:smallCaps/>
      <w:color w:val="000000"/>
      <w:u w:val="single"/>
    </w:rPr>
  </w:style>
  <w:style w:type="character" w:styleId="Referenciaintensa">
    <w:name w:val="Intense Reference"/>
    <w:basedOn w:val="Fuentedeprrafopredeter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781F81DE184447A198CC3C02EF23D2" ma:contentTypeVersion="7" ma:contentTypeDescription="Crear nuevo documento." ma:contentTypeScope="" ma:versionID="3abba2427e8724ec7717bda3e32d02e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5b0f857dc6d5321b7a3d9e07873dc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  <xsd:element name="AverageRating" ma:index="10" nillable="true" ma:displayName="Clasificación (0-5)" ma:decimals="2" ma:description="Valor promedio de todas las clasificaciones que se han enviado" ma:internalName="AverageRating" ma:readOnly="true">
      <xsd:simpleType>
        <xsd:restriction base="dms:Number"/>
      </xsd:simpleType>
    </xsd:element>
    <xsd:element name="RatingCount" ma:index="11" nillable="true" ma:displayName="Número de clasificaciones" ma:decimals="0" ma:description="Número de clasificaciones enviado" ma:internalName="RatingCount" ma:readOnly="true">
      <xsd:simpleType>
        <xsd:restriction base="dms:Number"/>
      </xsd:simpleType>
    </xsd:element>
    <xsd:element name="RatedBy" ma:index="12" nillable="true" ma:displayName="Valorado por" ma:description="Los usuarios valoraron el elemento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3" nillable="true" ma:displayName="Valoraciones de usuario" ma:description="Valoraciones de usuario para el elemento" ma:hidden="true" ma:internalName="Ratings">
      <xsd:simpleType>
        <xsd:restriction base="dms:Note"/>
      </xsd:simpleType>
    </xsd:element>
    <xsd:element name="LikesCount" ma:index="14" nillable="true" ma:displayName="Número de Me gusta" ma:internalName="LikesCount">
      <xsd:simpleType>
        <xsd:restriction base="dms:Unknown"/>
      </xsd:simpleType>
    </xsd:element>
    <xsd:element name="LikedBy" ma:index="15" nillable="true" ma:displayName="Gusta a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PublishingExpirationDate xmlns="http://schemas.microsoft.com/sharepoint/v3" xsi:nil="true"/>
    <PublishingStartDate xmlns="http://schemas.microsoft.com/sharepoint/v3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C16DF-F1A1-4B33-9CE8-1257D0088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DEB2D-02FB-4FEF-AB0D-8E2A685485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0C88FBD-879A-4952-AA45-32E58F31C6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Felipe Sepulveda Moreno</cp:lastModifiedBy>
  <cp:revision>2</cp:revision>
  <cp:lastPrinted>2019-12-10T19:04:00Z</cp:lastPrinted>
  <dcterms:created xsi:type="dcterms:W3CDTF">2021-03-03T12:41:00Z</dcterms:created>
  <dcterms:modified xsi:type="dcterms:W3CDTF">2021-03-03T12:41:00Z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0x010100B2781F81DE184447A198CC3C02EF23D2</vt:lpwstr>
  </property>
</Properties>
</file>