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F3D69" w:rsidRDefault="007D6778">
      <w:pPr>
        <w:jc w:val="center"/>
        <w:rPr>
          <w:b/>
          <w:sz w:val="24"/>
          <w:szCs w:val="24"/>
        </w:rPr>
      </w:pPr>
      <w:r>
        <w:rPr>
          <w:b/>
          <w:sz w:val="24"/>
          <w:szCs w:val="24"/>
        </w:rPr>
        <w:t>CONCURSO PARA CONTRATACIÓN DE POSICIÓN POSTDOCTORAL</w:t>
      </w:r>
    </w:p>
    <w:p w14:paraId="00000002" w14:textId="77777777" w:rsidR="00CF3D69" w:rsidRDefault="00CF3D69">
      <w:pPr>
        <w:jc w:val="both"/>
        <w:rPr>
          <w:b/>
          <w:sz w:val="24"/>
          <w:szCs w:val="24"/>
        </w:rPr>
      </w:pPr>
    </w:p>
    <w:p w14:paraId="00000003" w14:textId="77777777" w:rsidR="00CF3D69" w:rsidRDefault="007D6778">
      <w:pPr>
        <w:jc w:val="both"/>
        <w:rPr>
          <w:b/>
          <w:sz w:val="24"/>
          <w:szCs w:val="24"/>
        </w:rPr>
      </w:pPr>
      <w:r>
        <w:rPr>
          <w:b/>
          <w:sz w:val="24"/>
          <w:szCs w:val="24"/>
        </w:rPr>
        <w:t xml:space="preserve">PROYECTO ANILLO ATE 220035 “Género, </w:t>
      </w:r>
      <w:proofErr w:type="spellStart"/>
      <w:r>
        <w:rPr>
          <w:b/>
          <w:sz w:val="24"/>
          <w:szCs w:val="24"/>
        </w:rPr>
        <w:t>Biopolítica</w:t>
      </w:r>
      <w:proofErr w:type="spellEnd"/>
      <w:r>
        <w:rPr>
          <w:b/>
          <w:sz w:val="24"/>
          <w:szCs w:val="24"/>
        </w:rPr>
        <w:t xml:space="preserve"> y Creación. Nuevas formas de gobierno de la vida y de las relaciones sociales de género para nuevas prácticas, teorías y epistemes.”</w:t>
      </w:r>
    </w:p>
    <w:p w14:paraId="00000004" w14:textId="4EE09725" w:rsidR="00CF3D69" w:rsidRDefault="007F2191">
      <w:pPr>
        <w:jc w:val="both"/>
        <w:rPr>
          <w:sz w:val="24"/>
          <w:szCs w:val="24"/>
        </w:rPr>
      </w:pPr>
      <w:r>
        <w:rPr>
          <w:b/>
          <w:sz w:val="24"/>
          <w:szCs w:val="24"/>
        </w:rPr>
        <w:t xml:space="preserve">24 de </w:t>
      </w:r>
      <w:proofErr w:type="gramStart"/>
      <w:r>
        <w:rPr>
          <w:b/>
          <w:sz w:val="24"/>
          <w:szCs w:val="24"/>
        </w:rPr>
        <w:t>Enero</w:t>
      </w:r>
      <w:proofErr w:type="gramEnd"/>
      <w:r>
        <w:rPr>
          <w:b/>
          <w:sz w:val="24"/>
          <w:szCs w:val="24"/>
        </w:rPr>
        <w:t xml:space="preserve"> 2023</w:t>
      </w:r>
      <w:r w:rsidR="007D6778">
        <w:rPr>
          <w:sz w:val="24"/>
          <w:szCs w:val="24"/>
        </w:rPr>
        <w:t xml:space="preserve">/ </w:t>
      </w:r>
    </w:p>
    <w:p w14:paraId="00000005" w14:textId="33DC2EE3" w:rsidR="00CF3D69" w:rsidRDefault="007D6778">
      <w:pPr>
        <w:jc w:val="both"/>
        <w:rPr>
          <w:sz w:val="24"/>
          <w:szCs w:val="24"/>
        </w:rPr>
      </w:pPr>
      <w:r>
        <w:rPr>
          <w:sz w:val="24"/>
          <w:szCs w:val="24"/>
        </w:rPr>
        <w:t xml:space="preserve">El proyecto </w:t>
      </w:r>
      <w:r w:rsidR="007F2191">
        <w:rPr>
          <w:sz w:val="24"/>
          <w:szCs w:val="24"/>
        </w:rPr>
        <w:t>A</w:t>
      </w:r>
      <w:r>
        <w:rPr>
          <w:sz w:val="24"/>
          <w:szCs w:val="24"/>
        </w:rPr>
        <w:t>NID</w:t>
      </w:r>
      <w:r w:rsidR="00046E16" w:rsidRPr="00046E16">
        <w:rPr>
          <w:sz w:val="24"/>
          <w:szCs w:val="24"/>
        </w:rPr>
        <w:t xml:space="preserve"> </w:t>
      </w:r>
      <w:r w:rsidR="00046E16">
        <w:rPr>
          <w:sz w:val="24"/>
          <w:szCs w:val="24"/>
        </w:rPr>
        <w:t>ANILLO</w:t>
      </w:r>
      <w:r>
        <w:rPr>
          <w:sz w:val="24"/>
          <w:szCs w:val="24"/>
        </w:rPr>
        <w:t xml:space="preserve">: </w:t>
      </w:r>
      <w:r>
        <w:rPr>
          <w:b/>
          <w:sz w:val="24"/>
          <w:szCs w:val="24"/>
        </w:rPr>
        <w:t xml:space="preserve">“Género, </w:t>
      </w:r>
      <w:proofErr w:type="spellStart"/>
      <w:r>
        <w:rPr>
          <w:b/>
          <w:sz w:val="24"/>
          <w:szCs w:val="24"/>
        </w:rPr>
        <w:t>Biopolítica</w:t>
      </w:r>
      <w:proofErr w:type="spellEnd"/>
      <w:r>
        <w:rPr>
          <w:b/>
          <w:sz w:val="24"/>
          <w:szCs w:val="24"/>
        </w:rPr>
        <w:t xml:space="preserve"> y Creación. Nuevas formas de gobierno de la vida y de las relaciones sociales de género para nuevas prácticas, teorías y epistemes.” </w:t>
      </w:r>
      <w:r>
        <w:rPr>
          <w:sz w:val="24"/>
          <w:szCs w:val="24"/>
        </w:rPr>
        <w:t xml:space="preserve">ANID </w:t>
      </w:r>
      <w:r w:rsidR="00046E16">
        <w:rPr>
          <w:sz w:val="24"/>
          <w:szCs w:val="24"/>
        </w:rPr>
        <w:t>ANILLO</w:t>
      </w:r>
      <w:r w:rsidR="00046E16">
        <w:rPr>
          <w:sz w:val="24"/>
          <w:szCs w:val="24"/>
        </w:rPr>
        <w:t xml:space="preserve"> </w:t>
      </w:r>
      <w:r>
        <w:rPr>
          <w:sz w:val="24"/>
          <w:szCs w:val="24"/>
        </w:rPr>
        <w:t xml:space="preserve">ATE220035, de la Pontificia Universidad Católica de Valparaíso, la Universidad de Tarapacá y la Universidad de Los Lagos, invita a postular al concurso de postdoctorado para la línea de investigación: Género y </w:t>
      </w:r>
      <w:proofErr w:type="spellStart"/>
      <w:r>
        <w:rPr>
          <w:sz w:val="24"/>
          <w:szCs w:val="24"/>
        </w:rPr>
        <w:t>biopolítica</w:t>
      </w:r>
      <w:proofErr w:type="spellEnd"/>
      <w:r>
        <w:rPr>
          <w:sz w:val="24"/>
          <w:szCs w:val="24"/>
        </w:rPr>
        <w:t xml:space="preserve">, las producciones culturales y políticas de las mujeres para nuevas formas en las relaciones de género.  </w:t>
      </w:r>
    </w:p>
    <w:p w14:paraId="00000006" w14:textId="37814CB2" w:rsidR="00CF3D69" w:rsidRDefault="007D6778">
      <w:pPr>
        <w:jc w:val="both"/>
        <w:rPr>
          <w:sz w:val="24"/>
          <w:szCs w:val="24"/>
        </w:rPr>
      </w:pPr>
      <w:r>
        <w:rPr>
          <w:sz w:val="24"/>
          <w:szCs w:val="24"/>
        </w:rPr>
        <w:t xml:space="preserve">El proyecto ANILLO GÉNERO, BIOPOLÍTICA Y CREACIÓN ANID </w:t>
      </w:r>
      <w:r w:rsidR="00046E16">
        <w:rPr>
          <w:sz w:val="24"/>
          <w:szCs w:val="24"/>
        </w:rPr>
        <w:t>ANILLO</w:t>
      </w:r>
      <w:r w:rsidR="00046E16">
        <w:rPr>
          <w:sz w:val="24"/>
          <w:szCs w:val="24"/>
        </w:rPr>
        <w:t xml:space="preserve"> </w:t>
      </w:r>
      <w:r>
        <w:rPr>
          <w:sz w:val="24"/>
          <w:szCs w:val="24"/>
        </w:rPr>
        <w:t xml:space="preserve">ATE220035 es un proyecto interdisciplinario que, desde el Trabajo Social, en articulación con la Geografía, la Filosofía, la Educación y la Musicología, problematiza las relaciones del sistema sexo/género en la </w:t>
      </w:r>
      <w:proofErr w:type="spellStart"/>
      <w:r>
        <w:rPr>
          <w:sz w:val="24"/>
          <w:szCs w:val="24"/>
        </w:rPr>
        <w:t>postdictadura</w:t>
      </w:r>
      <w:proofErr w:type="spellEnd"/>
      <w:r>
        <w:rPr>
          <w:sz w:val="24"/>
          <w:szCs w:val="24"/>
        </w:rPr>
        <w:t xml:space="preserve">, para la crítica y cuestionamiento de lo instituido en las relaciones de género en tal período, para la recuperación de las prácticas, contenidos y epistemes que proponen los movimientos feministas y de mujeres en sus producciones culturales y políticas para la transformación de las lógicas de relación y un cambio epistémico hacia el respeto de las mujeres y la igualdad en las relaciones sociales en diferentes dimensiones. El proyecto se plantea desde el enfoque de la </w:t>
      </w:r>
      <w:proofErr w:type="spellStart"/>
      <w:r>
        <w:rPr>
          <w:sz w:val="24"/>
          <w:szCs w:val="24"/>
        </w:rPr>
        <w:t>biopolítica</w:t>
      </w:r>
      <w:proofErr w:type="spellEnd"/>
      <w:r>
        <w:rPr>
          <w:sz w:val="24"/>
          <w:szCs w:val="24"/>
        </w:rPr>
        <w:t xml:space="preserve">, que integra una crítica a las tensiones de la violencia y exclusión político-social, instituida en las relaciones sociales de género de la </w:t>
      </w:r>
      <w:proofErr w:type="spellStart"/>
      <w:r>
        <w:rPr>
          <w:sz w:val="24"/>
          <w:szCs w:val="24"/>
        </w:rPr>
        <w:t>postdictadura</w:t>
      </w:r>
      <w:proofErr w:type="spellEnd"/>
      <w:r>
        <w:rPr>
          <w:sz w:val="24"/>
          <w:szCs w:val="24"/>
        </w:rPr>
        <w:t xml:space="preserve"> en Chile que afecta a las mujeres, considerando su expresión geo-socio-demográfica, cultural y política. De este modo, se busca investigar en las resistencias ante violencias, exclusiones y desigualdades, en el ámbito educativo, laboral, artístico, de salud, medioambiental y en políticas públicas, para poner en valor el potencial transformador de las relaciones en diferentes ámbitos, en el contexto de crisis política, social, cultural y económica actual.</w:t>
      </w:r>
    </w:p>
    <w:p w14:paraId="6D951F16" w14:textId="77777777" w:rsidR="00EB1326" w:rsidRDefault="00EB1326">
      <w:pPr>
        <w:jc w:val="both"/>
        <w:rPr>
          <w:sz w:val="24"/>
          <w:szCs w:val="24"/>
        </w:rPr>
      </w:pPr>
    </w:p>
    <w:p w14:paraId="00000007" w14:textId="77777777" w:rsidR="00CF3D69" w:rsidRDefault="007D6778">
      <w:pPr>
        <w:numPr>
          <w:ilvl w:val="0"/>
          <w:numId w:val="2"/>
        </w:numPr>
        <w:pBdr>
          <w:top w:val="nil"/>
          <w:left w:val="nil"/>
          <w:bottom w:val="nil"/>
          <w:right w:val="nil"/>
          <w:between w:val="nil"/>
        </w:pBdr>
        <w:jc w:val="both"/>
        <w:rPr>
          <w:b/>
          <w:color w:val="000000"/>
          <w:sz w:val="24"/>
          <w:szCs w:val="24"/>
        </w:rPr>
      </w:pPr>
      <w:r>
        <w:rPr>
          <w:b/>
          <w:color w:val="000000"/>
          <w:sz w:val="24"/>
          <w:szCs w:val="24"/>
        </w:rPr>
        <w:t>FECHAS:</w:t>
      </w:r>
    </w:p>
    <w:p w14:paraId="00000008" w14:textId="3EFFE8C0" w:rsidR="00CF3D69" w:rsidRDefault="007D6778">
      <w:pPr>
        <w:jc w:val="both"/>
        <w:rPr>
          <w:sz w:val="24"/>
          <w:szCs w:val="24"/>
        </w:rPr>
      </w:pPr>
      <w:r>
        <w:rPr>
          <w:sz w:val="24"/>
          <w:szCs w:val="24"/>
        </w:rPr>
        <w:t xml:space="preserve">Recepción de antecedentes: </w:t>
      </w:r>
      <w:r w:rsidR="00A444D1" w:rsidRPr="00E55508">
        <w:rPr>
          <w:b/>
          <w:sz w:val="24"/>
          <w:szCs w:val="24"/>
        </w:rPr>
        <w:t>27</w:t>
      </w:r>
      <w:r w:rsidRPr="00E55508">
        <w:rPr>
          <w:b/>
          <w:sz w:val="24"/>
          <w:szCs w:val="24"/>
        </w:rPr>
        <w:t xml:space="preserve"> de enero 2023</w:t>
      </w:r>
      <w:r>
        <w:rPr>
          <w:b/>
          <w:sz w:val="24"/>
          <w:szCs w:val="24"/>
        </w:rPr>
        <w:t xml:space="preserve"> </w:t>
      </w:r>
      <w:r w:rsidRPr="00E55508">
        <w:rPr>
          <w:b/>
          <w:sz w:val="24"/>
          <w:szCs w:val="24"/>
        </w:rPr>
        <w:t xml:space="preserve">al </w:t>
      </w:r>
      <w:r w:rsidR="003F1DD5">
        <w:rPr>
          <w:b/>
          <w:sz w:val="24"/>
          <w:szCs w:val="24"/>
        </w:rPr>
        <w:t>20</w:t>
      </w:r>
      <w:r w:rsidR="00A444D1" w:rsidRPr="00E55508">
        <w:rPr>
          <w:b/>
          <w:sz w:val="24"/>
          <w:szCs w:val="24"/>
        </w:rPr>
        <w:t xml:space="preserve"> de marzo</w:t>
      </w:r>
      <w:r>
        <w:rPr>
          <w:b/>
          <w:sz w:val="24"/>
          <w:szCs w:val="24"/>
        </w:rPr>
        <w:t xml:space="preserve"> 2023 a las 20.00 </w:t>
      </w:r>
      <w:proofErr w:type="spellStart"/>
      <w:r>
        <w:rPr>
          <w:b/>
          <w:sz w:val="24"/>
          <w:szCs w:val="24"/>
        </w:rPr>
        <w:t>hrs</w:t>
      </w:r>
      <w:proofErr w:type="spellEnd"/>
      <w:r>
        <w:rPr>
          <w:b/>
          <w:sz w:val="24"/>
          <w:szCs w:val="24"/>
        </w:rPr>
        <w:t>.</w:t>
      </w:r>
      <w:r>
        <w:rPr>
          <w:sz w:val="24"/>
          <w:szCs w:val="24"/>
        </w:rPr>
        <w:t xml:space="preserve"> </w:t>
      </w:r>
    </w:p>
    <w:p w14:paraId="00000009" w14:textId="542EC01B" w:rsidR="00CF3D69" w:rsidRDefault="007D6778">
      <w:pPr>
        <w:jc w:val="both"/>
        <w:rPr>
          <w:sz w:val="24"/>
          <w:szCs w:val="24"/>
        </w:rPr>
      </w:pPr>
      <w:r>
        <w:rPr>
          <w:sz w:val="24"/>
          <w:szCs w:val="24"/>
        </w:rPr>
        <w:t xml:space="preserve">Entrevistas: </w:t>
      </w:r>
      <w:r>
        <w:rPr>
          <w:b/>
          <w:sz w:val="24"/>
          <w:szCs w:val="24"/>
        </w:rPr>
        <w:t xml:space="preserve">  </w:t>
      </w:r>
      <w:r w:rsidR="003F1DD5">
        <w:rPr>
          <w:b/>
          <w:sz w:val="24"/>
          <w:szCs w:val="24"/>
        </w:rPr>
        <w:t>22</w:t>
      </w:r>
      <w:r w:rsidR="00A444D1">
        <w:rPr>
          <w:b/>
          <w:sz w:val="24"/>
          <w:szCs w:val="24"/>
        </w:rPr>
        <w:t xml:space="preserve"> al </w:t>
      </w:r>
      <w:r w:rsidR="003F1DD5">
        <w:rPr>
          <w:b/>
          <w:sz w:val="24"/>
          <w:szCs w:val="24"/>
        </w:rPr>
        <w:t>30</w:t>
      </w:r>
      <w:r>
        <w:rPr>
          <w:b/>
          <w:sz w:val="24"/>
          <w:szCs w:val="24"/>
        </w:rPr>
        <w:t xml:space="preserve"> de </w:t>
      </w:r>
      <w:r w:rsidR="00A444D1">
        <w:rPr>
          <w:b/>
          <w:sz w:val="24"/>
          <w:szCs w:val="24"/>
        </w:rPr>
        <w:t>marzo</w:t>
      </w:r>
      <w:r>
        <w:rPr>
          <w:b/>
          <w:sz w:val="24"/>
          <w:szCs w:val="24"/>
        </w:rPr>
        <w:t xml:space="preserve"> 2023</w:t>
      </w:r>
    </w:p>
    <w:p w14:paraId="0000000A" w14:textId="2031B402" w:rsidR="00CF3D69" w:rsidRDefault="007D6778">
      <w:pPr>
        <w:jc w:val="both"/>
        <w:rPr>
          <w:b/>
          <w:sz w:val="24"/>
          <w:szCs w:val="24"/>
        </w:rPr>
      </w:pPr>
      <w:r>
        <w:rPr>
          <w:sz w:val="24"/>
          <w:szCs w:val="24"/>
        </w:rPr>
        <w:t>Anuncio de resultados:</w:t>
      </w:r>
      <w:r w:rsidR="00A444D1">
        <w:rPr>
          <w:sz w:val="24"/>
          <w:szCs w:val="24"/>
        </w:rPr>
        <w:t xml:space="preserve"> </w:t>
      </w:r>
      <w:r w:rsidR="003F1DD5">
        <w:rPr>
          <w:b/>
          <w:sz w:val="24"/>
          <w:szCs w:val="24"/>
        </w:rPr>
        <w:t>31</w:t>
      </w:r>
      <w:r w:rsidRPr="00E55508">
        <w:rPr>
          <w:b/>
          <w:sz w:val="24"/>
          <w:szCs w:val="24"/>
        </w:rPr>
        <w:t xml:space="preserve"> de marzo 2023</w:t>
      </w:r>
      <w:r>
        <w:rPr>
          <w:b/>
          <w:sz w:val="24"/>
          <w:szCs w:val="24"/>
        </w:rPr>
        <w:t>. Que será posteriormente ratificada por ANID</w:t>
      </w:r>
    </w:p>
    <w:p w14:paraId="0000000B" w14:textId="6E2DAD57" w:rsidR="00CF3D69" w:rsidRDefault="007D6778">
      <w:pPr>
        <w:jc w:val="both"/>
        <w:rPr>
          <w:b/>
          <w:sz w:val="24"/>
          <w:szCs w:val="24"/>
        </w:rPr>
      </w:pPr>
      <w:r>
        <w:rPr>
          <w:sz w:val="24"/>
          <w:szCs w:val="24"/>
        </w:rPr>
        <w:t>Contactos:</w:t>
      </w:r>
      <w:r>
        <w:rPr>
          <w:b/>
          <w:sz w:val="24"/>
          <w:szCs w:val="24"/>
        </w:rPr>
        <w:t xml:space="preserve"> </w:t>
      </w:r>
      <w:hyperlink r:id="rId8">
        <w:r>
          <w:rPr>
            <w:color w:val="0000FF"/>
            <w:sz w:val="24"/>
            <w:szCs w:val="24"/>
            <w:u w:val="single"/>
          </w:rPr>
          <w:t>leticia.arancibia@pucv.cl</w:t>
        </w:r>
      </w:hyperlink>
      <w:r>
        <w:rPr>
          <w:sz w:val="24"/>
          <w:szCs w:val="24"/>
        </w:rPr>
        <w:t xml:space="preserve">; </w:t>
      </w:r>
      <w:hyperlink r:id="rId9">
        <w:r>
          <w:rPr>
            <w:color w:val="0000FF"/>
            <w:sz w:val="24"/>
            <w:szCs w:val="24"/>
            <w:u w:val="single"/>
          </w:rPr>
          <w:t>carlos.valdebenito@pucv.cl</w:t>
        </w:r>
      </w:hyperlink>
      <w:r>
        <w:rPr>
          <w:b/>
          <w:sz w:val="24"/>
          <w:szCs w:val="24"/>
        </w:rPr>
        <w:t xml:space="preserve"> </w:t>
      </w:r>
    </w:p>
    <w:p w14:paraId="695FD026" w14:textId="61621B99" w:rsidR="00EB1326" w:rsidRDefault="00EB1326">
      <w:pPr>
        <w:jc w:val="both"/>
        <w:rPr>
          <w:b/>
          <w:sz w:val="24"/>
          <w:szCs w:val="24"/>
        </w:rPr>
      </w:pPr>
    </w:p>
    <w:p w14:paraId="0000000C" w14:textId="77777777" w:rsidR="00CF3D69" w:rsidRDefault="007D6778">
      <w:pPr>
        <w:numPr>
          <w:ilvl w:val="0"/>
          <w:numId w:val="2"/>
        </w:numPr>
        <w:pBdr>
          <w:top w:val="nil"/>
          <w:left w:val="nil"/>
          <w:bottom w:val="nil"/>
          <w:right w:val="nil"/>
          <w:between w:val="nil"/>
        </w:pBdr>
        <w:jc w:val="both"/>
        <w:rPr>
          <w:b/>
          <w:color w:val="000000"/>
          <w:sz w:val="24"/>
          <w:szCs w:val="24"/>
        </w:rPr>
      </w:pPr>
      <w:r>
        <w:rPr>
          <w:b/>
          <w:color w:val="000000"/>
          <w:sz w:val="24"/>
          <w:szCs w:val="24"/>
        </w:rPr>
        <w:lastRenderedPageBreak/>
        <w:t>OBJETIVO</w:t>
      </w:r>
    </w:p>
    <w:p w14:paraId="0000000D" w14:textId="3A215E78" w:rsidR="00CF3D69" w:rsidRDefault="007D6778">
      <w:pPr>
        <w:jc w:val="both"/>
        <w:rPr>
          <w:b/>
          <w:sz w:val="24"/>
          <w:szCs w:val="24"/>
        </w:rPr>
      </w:pPr>
      <w:r>
        <w:rPr>
          <w:sz w:val="24"/>
          <w:szCs w:val="24"/>
        </w:rPr>
        <w:t xml:space="preserve">Financiar una posición postdoctoral para investigadoras (es) chilenas(os) o extranjeras(os), para realizar investigación, vinculación con el medio, formación y transferencia de conocimientos en el marco del proyecto adjudicado en el Concurso Nacional de Anillos Áreas Temáticas en Ciencias Sociales y Humanidades </w:t>
      </w:r>
      <w:r w:rsidR="00F5770A">
        <w:rPr>
          <w:sz w:val="24"/>
          <w:szCs w:val="24"/>
        </w:rPr>
        <w:t xml:space="preserve">- </w:t>
      </w:r>
      <w:r w:rsidR="007F2191">
        <w:rPr>
          <w:sz w:val="24"/>
          <w:szCs w:val="24"/>
        </w:rPr>
        <w:t xml:space="preserve">ANID </w:t>
      </w:r>
      <w:r w:rsidR="00046E16">
        <w:rPr>
          <w:sz w:val="24"/>
          <w:szCs w:val="24"/>
        </w:rPr>
        <w:t>ANILLO</w:t>
      </w:r>
      <w:r w:rsidR="00046E16">
        <w:rPr>
          <w:sz w:val="24"/>
          <w:szCs w:val="24"/>
        </w:rPr>
        <w:t xml:space="preserve"> </w:t>
      </w:r>
      <w:r>
        <w:rPr>
          <w:sz w:val="24"/>
          <w:szCs w:val="24"/>
        </w:rPr>
        <w:t>ATE220035.</w:t>
      </w:r>
    </w:p>
    <w:p w14:paraId="0000000E" w14:textId="77777777" w:rsidR="00CF3D69" w:rsidRDefault="007D6778">
      <w:pPr>
        <w:numPr>
          <w:ilvl w:val="0"/>
          <w:numId w:val="2"/>
        </w:numPr>
        <w:pBdr>
          <w:top w:val="nil"/>
          <w:left w:val="nil"/>
          <w:bottom w:val="nil"/>
          <w:right w:val="nil"/>
          <w:between w:val="nil"/>
        </w:pBdr>
        <w:jc w:val="both"/>
        <w:rPr>
          <w:b/>
          <w:color w:val="000000"/>
          <w:sz w:val="24"/>
          <w:szCs w:val="24"/>
        </w:rPr>
      </w:pPr>
      <w:r>
        <w:rPr>
          <w:b/>
          <w:color w:val="000000"/>
          <w:sz w:val="24"/>
          <w:szCs w:val="24"/>
        </w:rPr>
        <w:t>REQUISITOS</w:t>
      </w:r>
    </w:p>
    <w:p w14:paraId="0000000F" w14:textId="77777777" w:rsidR="00CF3D69" w:rsidRDefault="007D6778">
      <w:pPr>
        <w:jc w:val="both"/>
        <w:rPr>
          <w:b/>
          <w:sz w:val="24"/>
          <w:szCs w:val="24"/>
        </w:rPr>
      </w:pPr>
      <w:r>
        <w:rPr>
          <w:sz w:val="24"/>
          <w:szCs w:val="24"/>
        </w:rPr>
        <w:t xml:space="preserve">3.1 </w:t>
      </w:r>
      <w:proofErr w:type="gramStart"/>
      <w:r>
        <w:rPr>
          <w:sz w:val="24"/>
          <w:szCs w:val="24"/>
        </w:rPr>
        <w:t>Chileno</w:t>
      </w:r>
      <w:proofErr w:type="gramEnd"/>
      <w:r>
        <w:rPr>
          <w:sz w:val="24"/>
          <w:szCs w:val="24"/>
        </w:rPr>
        <w:t xml:space="preserve">/a o extranjero/a con residencia en Chile, </w:t>
      </w:r>
      <w:r>
        <w:rPr>
          <w:b/>
          <w:sz w:val="24"/>
          <w:szCs w:val="24"/>
        </w:rPr>
        <w:t>Región de Valparaíso</w:t>
      </w:r>
      <w:r>
        <w:rPr>
          <w:sz w:val="24"/>
          <w:szCs w:val="24"/>
        </w:rPr>
        <w:t>.</w:t>
      </w:r>
    </w:p>
    <w:p w14:paraId="00000010" w14:textId="4132117D" w:rsidR="00CF3D69" w:rsidRDefault="007D6778">
      <w:pPr>
        <w:jc w:val="both"/>
        <w:rPr>
          <w:sz w:val="24"/>
          <w:szCs w:val="24"/>
        </w:rPr>
      </w:pPr>
      <w:r>
        <w:rPr>
          <w:sz w:val="24"/>
          <w:szCs w:val="24"/>
        </w:rPr>
        <w:t xml:space="preserve">3.2 Poseer el grado académico de Doctor, en programas nacionales acreditados o sus equivalentes extranjeros en disciplinas como </w:t>
      </w:r>
      <w:r w:rsidR="00432E2B">
        <w:rPr>
          <w:sz w:val="24"/>
          <w:szCs w:val="24"/>
        </w:rPr>
        <w:t xml:space="preserve">Trabajo Social, </w:t>
      </w:r>
      <w:r>
        <w:rPr>
          <w:sz w:val="24"/>
          <w:szCs w:val="24"/>
        </w:rPr>
        <w:t xml:space="preserve">Geografía, </w:t>
      </w:r>
      <w:r w:rsidR="00432E2B">
        <w:rPr>
          <w:sz w:val="24"/>
          <w:szCs w:val="24"/>
        </w:rPr>
        <w:t xml:space="preserve">Sociología, </w:t>
      </w:r>
      <w:r>
        <w:rPr>
          <w:sz w:val="24"/>
          <w:szCs w:val="24"/>
        </w:rPr>
        <w:t>Antropología, Ciencias Sociales, Educación, Filosofía o disciplinas afines. El grado de doctor(a) debe haber sido obtenido con fecha posterior al 2 de enero de 2018 en programas nacionales acreditados o sus equivalentes extranjeros.</w:t>
      </w:r>
    </w:p>
    <w:p w14:paraId="00000011" w14:textId="31C86B64" w:rsidR="00CF3D69" w:rsidRDefault="007D6778">
      <w:pPr>
        <w:jc w:val="both"/>
        <w:rPr>
          <w:b/>
          <w:sz w:val="24"/>
          <w:szCs w:val="24"/>
        </w:rPr>
      </w:pPr>
      <w:r>
        <w:rPr>
          <w:sz w:val="24"/>
          <w:szCs w:val="24"/>
        </w:rPr>
        <w:t xml:space="preserve">3.3 Disponibilidad para comenzar a trabajar </w:t>
      </w:r>
      <w:r>
        <w:rPr>
          <w:b/>
          <w:sz w:val="24"/>
          <w:szCs w:val="24"/>
        </w:rPr>
        <w:t xml:space="preserve">desde el </w:t>
      </w:r>
      <w:r w:rsidR="003F1DD5">
        <w:rPr>
          <w:b/>
          <w:sz w:val="24"/>
          <w:szCs w:val="24"/>
        </w:rPr>
        <w:t>3</w:t>
      </w:r>
      <w:r w:rsidR="00124620">
        <w:rPr>
          <w:b/>
          <w:sz w:val="24"/>
          <w:szCs w:val="24"/>
        </w:rPr>
        <w:t xml:space="preserve"> de abril de</w:t>
      </w:r>
      <w:r>
        <w:rPr>
          <w:b/>
          <w:sz w:val="24"/>
          <w:szCs w:val="24"/>
        </w:rPr>
        <w:t xml:space="preserve"> 2023. </w:t>
      </w:r>
    </w:p>
    <w:p w14:paraId="00000012" w14:textId="77777777" w:rsidR="00CF3D69" w:rsidRDefault="007D6778">
      <w:pPr>
        <w:jc w:val="both"/>
        <w:rPr>
          <w:b/>
          <w:sz w:val="24"/>
          <w:szCs w:val="24"/>
        </w:rPr>
      </w:pPr>
      <w:r>
        <w:rPr>
          <w:sz w:val="24"/>
          <w:szCs w:val="24"/>
        </w:rPr>
        <w:t>3.4 Dominio a nivel académico de los idiomas castellano e inglés.</w:t>
      </w:r>
    </w:p>
    <w:p w14:paraId="00000013" w14:textId="77777777" w:rsidR="00CF3D69" w:rsidRDefault="007D6778">
      <w:pPr>
        <w:jc w:val="both"/>
        <w:rPr>
          <w:sz w:val="24"/>
          <w:szCs w:val="24"/>
        </w:rPr>
      </w:pPr>
      <w:r>
        <w:rPr>
          <w:sz w:val="24"/>
          <w:szCs w:val="24"/>
        </w:rPr>
        <w:t xml:space="preserve">3.5 Ajustarse al perfil del concurso. </w:t>
      </w:r>
    </w:p>
    <w:p w14:paraId="00000014" w14:textId="77777777" w:rsidR="00CF3D69" w:rsidRDefault="007D6778">
      <w:pPr>
        <w:jc w:val="both"/>
        <w:rPr>
          <w:b/>
          <w:sz w:val="24"/>
          <w:szCs w:val="24"/>
        </w:rPr>
      </w:pPr>
      <w:r>
        <w:rPr>
          <w:sz w:val="24"/>
          <w:szCs w:val="24"/>
        </w:rPr>
        <w:t>3.6 Los proyectos deberán ser presentados por un(a) postulante, quien, a su vez, es el(la) autor(a) de la propuesta y tendrá la calidad de Investigador(a) Responsable.</w:t>
      </w:r>
    </w:p>
    <w:p w14:paraId="00000015" w14:textId="77777777" w:rsidR="00CF3D69" w:rsidRDefault="00CF3D69">
      <w:pPr>
        <w:pBdr>
          <w:top w:val="nil"/>
          <w:left w:val="nil"/>
          <w:bottom w:val="nil"/>
          <w:right w:val="nil"/>
          <w:between w:val="nil"/>
        </w:pBdr>
        <w:spacing w:after="0"/>
        <w:ind w:left="720"/>
        <w:jc w:val="both"/>
        <w:rPr>
          <w:b/>
          <w:color w:val="000000"/>
          <w:sz w:val="24"/>
          <w:szCs w:val="24"/>
        </w:rPr>
      </w:pPr>
    </w:p>
    <w:p w14:paraId="00000016" w14:textId="77777777" w:rsidR="00CF3D69" w:rsidRDefault="007D6778">
      <w:pPr>
        <w:numPr>
          <w:ilvl w:val="0"/>
          <w:numId w:val="2"/>
        </w:numPr>
        <w:pBdr>
          <w:top w:val="nil"/>
          <w:left w:val="nil"/>
          <w:bottom w:val="nil"/>
          <w:right w:val="nil"/>
          <w:between w:val="nil"/>
        </w:pBdr>
        <w:jc w:val="both"/>
        <w:rPr>
          <w:b/>
          <w:color w:val="000000"/>
          <w:sz w:val="24"/>
          <w:szCs w:val="24"/>
        </w:rPr>
      </w:pPr>
      <w:r>
        <w:rPr>
          <w:b/>
          <w:color w:val="000000"/>
          <w:sz w:val="24"/>
          <w:szCs w:val="24"/>
        </w:rPr>
        <w:t>BENEFICIOS</w:t>
      </w:r>
    </w:p>
    <w:p w14:paraId="00000017" w14:textId="4DFB5357" w:rsidR="00CF3D69" w:rsidRDefault="007D6778">
      <w:pPr>
        <w:jc w:val="both"/>
        <w:rPr>
          <w:sz w:val="24"/>
          <w:szCs w:val="24"/>
        </w:rPr>
      </w:pPr>
      <w:r>
        <w:rPr>
          <w:sz w:val="24"/>
          <w:szCs w:val="24"/>
        </w:rPr>
        <w:t xml:space="preserve">4.1 Honorarios brutos </w:t>
      </w:r>
      <w:r w:rsidR="00D451F0">
        <w:rPr>
          <w:sz w:val="24"/>
          <w:szCs w:val="24"/>
        </w:rPr>
        <w:t xml:space="preserve">correspondientes a </w:t>
      </w:r>
      <w:r>
        <w:rPr>
          <w:sz w:val="24"/>
          <w:szCs w:val="24"/>
        </w:rPr>
        <w:t>12 meses (año 2022): $ 24.240.000, o fracción correspondiente de acuerdo a la fecha de contratación.</w:t>
      </w:r>
    </w:p>
    <w:p w14:paraId="00000018" w14:textId="43BF8897" w:rsidR="00CF3D69" w:rsidRDefault="007D6778">
      <w:pPr>
        <w:jc w:val="both"/>
        <w:rPr>
          <w:sz w:val="24"/>
          <w:szCs w:val="24"/>
        </w:rPr>
      </w:pPr>
      <w:r>
        <w:rPr>
          <w:sz w:val="24"/>
          <w:szCs w:val="24"/>
        </w:rPr>
        <w:t xml:space="preserve">4.2 La Duración es desde </w:t>
      </w:r>
      <w:r w:rsidR="00A444D1">
        <w:rPr>
          <w:sz w:val="24"/>
          <w:szCs w:val="24"/>
        </w:rPr>
        <w:t>abril</w:t>
      </w:r>
      <w:r w:rsidRPr="00A444D1">
        <w:rPr>
          <w:sz w:val="24"/>
          <w:szCs w:val="24"/>
        </w:rPr>
        <w:t xml:space="preserve"> 2023 a </w:t>
      </w:r>
      <w:r w:rsidR="00A444D1" w:rsidRPr="00A444D1">
        <w:rPr>
          <w:sz w:val="24"/>
          <w:szCs w:val="24"/>
        </w:rPr>
        <w:t>abril</w:t>
      </w:r>
      <w:r w:rsidR="00A444D1">
        <w:rPr>
          <w:sz w:val="24"/>
          <w:szCs w:val="24"/>
        </w:rPr>
        <w:t xml:space="preserve"> </w:t>
      </w:r>
      <w:r>
        <w:rPr>
          <w:sz w:val="24"/>
          <w:szCs w:val="24"/>
        </w:rPr>
        <w:t xml:space="preserve">2024. Una posible </w:t>
      </w:r>
      <w:r w:rsidR="00D451F0">
        <w:rPr>
          <w:sz w:val="24"/>
          <w:szCs w:val="24"/>
        </w:rPr>
        <w:t>r</w:t>
      </w:r>
      <w:r>
        <w:rPr>
          <w:sz w:val="24"/>
          <w:szCs w:val="24"/>
        </w:rPr>
        <w:t xml:space="preserve">enovación por un año más, estará sujeta a la evaluación por parte del directorio del programa </w:t>
      </w:r>
      <w:r w:rsidR="007F2191">
        <w:rPr>
          <w:sz w:val="24"/>
          <w:szCs w:val="24"/>
        </w:rPr>
        <w:t>ANID</w:t>
      </w:r>
      <w:r>
        <w:rPr>
          <w:sz w:val="24"/>
          <w:szCs w:val="24"/>
        </w:rPr>
        <w:t xml:space="preserve"> </w:t>
      </w:r>
      <w:r w:rsidR="00046E16">
        <w:rPr>
          <w:sz w:val="24"/>
          <w:szCs w:val="24"/>
        </w:rPr>
        <w:t>ANILLO</w:t>
      </w:r>
      <w:r w:rsidR="00046E16">
        <w:rPr>
          <w:sz w:val="24"/>
          <w:szCs w:val="24"/>
        </w:rPr>
        <w:t xml:space="preserve"> </w:t>
      </w:r>
      <w:r>
        <w:rPr>
          <w:sz w:val="24"/>
          <w:szCs w:val="24"/>
        </w:rPr>
        <w:t>ATE220035 y ratificado por ANID. Para la evaluación el o la post-</w:t>
      </w:r>
      <w:proofErr w:type="spellStart"/>
      <w:r>
        <w:rPr>
          <w:sz w:val="24"/>
          <w:szCs w:val="24"/>
        </w:rPr>
        <w:t>doctorante</w:t>
      </w:r>
      <w:proofErr w:type="spellEnd"/>
      <w:r>
        <w:rPr>
          <w:sz w:val="24"/>
          <w:szCs w:val="24"/>
        </w:rPr>
        <w:t xml:space="preserve"> debe presentar su informe anual de actividades académicas.</w:t>
      </w:r>
    </w:p>
    <w:p w14:paraId="00000019" w14:textId="77777777" w:rsidR="00CF3D69" w:rsidRDefault="007D6778">
      <w:pPr>
        <w:jc w:val="both"/>
        <w:rPr>
          <w:sz w:val="24"/>
          <w:szCs w:val="24"/>
        </w:rPr>
      </w:pPr>
      <w:r>
        <w:rPr>
          <w:sz w:val="24"/>
          <w:szCs w:val="24"/>
        </w:rPr>
        <w:t xml:space="preserve">4.3 El contrato será con la Pontificia Universidad Católica de Valparaíso en la modalidad a honorarios. </w:t>
      </w:r>
    </w:p>
    <w:p w14:paraId="0000001A" w14:textId="77777777" w:rsidR="00CF3D69" w:rsidRDefault="007D6778">
      <w:pPr>
        <w:numPr>
          <w:ilvl w:val="0"/>
          <w:numId w:val="2"/>
        </w:numPr>
        <w:pBdr>
          <w:top w:val="nil"/>
          <w:left w:val="nil"/>
          <w:bottom w:val="nil"/>
          <w:right w:val="nil"/>
          <w:between w:val="nil"/>
        </w:pBdr>
        <w:jc w:val="both"/>
        <w:rPr>
          <w:b/>
          <w:color w:val="000000"/>
          <w:sz w:val="24"/>
          <w:szCs w:val="24"/>
        </w:rPr>
      </w:pPr>
      <w:r>
        <w:rPr>
          <w:b/>
          <w:color w:val="000000"/>
          <w:sz w:val="24"/>
          <w:szCs w:val="24"/>
        </w:rPr>
        <w:t>DOCUMENTOS A PRESENTAR</w:t>
      </w:r>
    </w:p>
    <w:p w14:paraId="0000001B" w14:textId="77777777" w:rsidR="00CF3D69" w:rsidRDefault="007D6778">
      <w:pPr>
        <w:jc w:val="both"/>
        <w:rPr>
          <w:sz w:val="24"/>
          <w:szCs w:val="24"/>
        </w:rPr>
      </w:pPr>
      <w:r>
        <w:rPr>
          <w:sz w:val="24"/>
          <w:szCs w:val="24"/>
        </w:rPr>
        <w:t xml:space="preserve">5.1 El o La postulante deberá adjuntar a la propuesta copia del grado de doctor, documento que acredite que se encuentra en posesión de éste o certificación emitida por la Dirección de Postgrado o autoridad competente, en que informe que ha cumplido con todos los requisitos para la obtención del grado de doctor. Si los documentos especificados en el párrafo precedente se encuentran extendidos en idioma distinto a español o inglés, </w:t>
      </w:r>
      <w:r>
        <w:rPr>
          <w:sz w:val="24"/>
          <w:szCs w:val="24"/>
        </w:rPr>
        <w:lastRenderedPageBreak/>
        <w:t>adicionalmente deberán adjuntar, al momento de la postulación, una traducción simple a alguno de estos dos idiomas.</w:t>
      </w:r>
    </w:p>
    <w:p w14:paraId="0000001C" w14:textId="77777777" w:rsidR="00CF3D69" w:rsidRDefault="007D6778">
      <w:pPr>
        <w:jc w:val="both"/>
        <w:rPr>
          <w:sz w:val="24"/>
          <w:szCs w:val="24"/>
        </w:rPr>
      </w:pPr>
      <w:r>
        <w:rPr>
          <w:sz w:val="24"/>
          <w:szCs w:val="24"/>
        </w:rPr>
        <w:t xml:space="preserve">5.2 Formulación del proyecto: Resumen, máximo 1 página. Formulación de la propuesta, máximo 8 páginas. Referencias bibliográficas, máximo 3 páginas de referencias. </w:t>
      </w:r>
    </w:p>
    <w:p w14:paraId="0000001D" w14:textId="77777777" w:rsidR="00CF3D69" w:rsidRDefault="007D6778">
      <w:pPr>
        <w:jc w:val="both"/>
        <w:rPr>
          <w:sz w:val="24"/>
          <w:szCs w:val="24"/>
        </w:rPr>
      </w:pPr>
      <w:r>
        <w:rPr>
          <w:sz w:val="24"/>
          <w:szCs w:val="24"/>
        </w:rPr>
        <w:t>5.3 Resumen de Tesis Doctoral.</w:t>
      </w:r>
    </w:p>
    <w:p w14:paraId="0000001E" w14:textId="3AC6F0DB" w:rsidR="00CF3D69" w:rsidRDefault="007D6778">
      <w:pPr>
        <w:jc w:val="both"/>
        <w:rPr>
          <w:sz w:val="24"/>
          <w:szCs w:val="24"/>
        </w:rPr>
      </w:pPr>
      <w:r>
        <w:rPr>
          <w:sz w:val="24"/>
          <w:szCs w:val="24"/>
        </w:rPr>
        <w:t xml:space="preserve">5.4 </w:t>
      </w:r>
      <w:proofErr w:type="spellStart"/>
      <w:r>
        <w:rPr>
          <w:sz w:val="24"/>
          <w:szCs w:val="24"/>
        </w:rPr>
        <w:t>Curriculum</w:t>
      </w:r>
      <w:proofErr w:type="spellEnd"/>
      <w:r>
        <w:rPr>
          <w:sz w:val="24"/>
          <w:szCs w:val="24"/>
        </w:rPr>
        <w:t xml:space="preserve"> vitae, detallando experiencia en investigación, publicaciones, extensi</w:t>
      </w:r>
      <w:r w:rsidR="00402EDB">
        <w:rPr>
          <w:sz w:val="24"/>
          <w:szCs w:val="24"/>
        </w:rPr>
        <w:t>ón y trabajo interdisciplinario</w:t>
      </w:r>
      <w:r>
        <w:rPr>
          <w:sz w:val="24"/>
          <w:szCs w:val="24"/>
        </w:rPr>
        <w:t xml:space="preserve"> (adjuntar link de las publicaciones realizadas)</w:t>
      </w:r>
      <w:r w:rsidR="00402EDB">
        <w:rPr>
          <w:sz w:val="24"/>
          <w:szCs w:val="24"/>
        </w:rPr>
        <w:t>.</w:t>
      </w:r>
    </w:p>
    <w:p w14:paraId="3AC6FF8C" w14:textId="56AB2D97" w:rsidR="004A435D" w:rsidRPr="00402EDB" w:rsidRDefault="004A435D">
      <w:pPr>
        <w:jc w:val="both"/>
        <w:rPr>
          <w:sz w:val="24"/>
          <w:szCs w:val="24"/>
        </w:rPr>
      </w:pPr>
      <w:r w:rsidRPr="00402EDB">
        <w:rPr>
          <w:sz w:val="24"/>
          <w:szCs w:val="24"/>
        </w:rPr>
        <w:t xml:space="preserve">5.5. Carta declaración de intenciones </w:t>
      </w:r>
      <w:r w:rsidR="00DF436D">
        <w:rPr>
          <w:sz w:val="24"/>
          <w:szCs w:val="24"/>
        </w:rPr>
        <w:t xml:space="preserve">e intereses </w:t>
      </w:r>
      <w:r w:rsidRPr="00402EDB">
        <w:rPr>
          <w:sz w:val="24"/>
          <w:szCs w:val="24"/>
        </w:rPr>
        <w:t>respecto de su participación del proyecto.</w:t>
      </w:r>
    </w:p>
    <w:p w14:paraId="0000001F" w14:textId="77777777" w:rsidR="00CF3D69" w:rsidRDefault="00CF3D69">
      <w:pPr>
        <w:pBdr>
          <w:top w:val="nil"/>
          <w:left w:val="nil"/>
          <w:bottom w:val="nil"/>
          <w:right w:val="nil"/>
          <w:between w:val="nil"/>
        </w:pBdr>
        <w:spacing w:after="0"/>
        <w:ind w:left="720"/>
        <w:jc w:val="both"/>
        <w:rPr>
          <w:b/>
          <w:color w:val="000000"/>
          <w:sz w:val="24"/>
          <w:szCs w:val="24"/>
        </w:rPr>
      </w:pPr>
    </w:p>
    <w:p w14:paraId="00000020" w14:textId="706D5820" w:rsidR="00CF3D69" w:rsidRDefault="00D451F0">
      <w:pPr>
        <w:numPr>
          <w:ilvl w:val="0"/>
          <w:numId w:val="2"/>
        </w:numPr>
        <w:pBdr>
          <w:top w:val="nil"/>
          <w:left w:val="nil"/>
          <w:bottom w:val="nil"/>
          <w:right w:val="nil"/>
          <w:between w:val="nil"/>
        </w:pBdr>
        <w:jc w:val="both"/>
        <w:rPr>
          <w:b/>
          <w:color w:val="000000"/>
          <w:sz w:val="24"/>
          <w:szCs w:val="24"/>
        </w:rPr>
      </w:pPr>
      <w:r>
        <w:rPr>
          <w:b/>
          <w:color w:val="000000"/>
          <w:sz w:val="24"/>
          <w:szCs w:val="24"/>
        </w:rPr>
        <w:t xml:space="preserve">SERVICIOS </w:t>
      </w:r>
      <w:r w:rsidR="007D6778">
        <w:rPr>
          <w:b/>
          <w:color w:val="000000"/>
          <w:sz w:val="24"/>
          <w:szCs w:val="24"/>
        </w:rPr>
        <w:t xml:space="preserve">DEL </w:t>
      </w:r>
      <w:r w:rsidR="00917815">
        <w:rPr>
          <w:b/>
          <w:color w:val="000000"/>
          <w:sz w:val="24"/>
          <w:szCs w:val="24"/>
        </w:rPr>
        <w:t xml:space="preserve">O LA </w:t>
      </w:r>
      <w:r w:rsidR="007D6778">
        <w:rPr>
          <w:b/>
          <w:color w:val="000000"/>
          <w:sz w:val="24"/>
          <w:szCs w:val="24"/>
        </w:rPr>
        <w:t>POSTDOCTORANTE</w:t>
      </w:r>
    </w:p>
    <w:p w14:paraId="00000022" w14:textId="0753C1B2" w:rsidR="00CF3D69" w:rsidRDefault="007D6778">
      <w:pPr>
        <w:jc w:val="both"/>
        <w:rPr>
          <w:sz w:val="24"/>
          <w:szCs w:val="24"/>
        </w:rPr>
      </w:pPr>
      <w:r>
        <w:rPr>
          <w:sz w:val="24"/>
          <w:szCs w:val="24"/>
        </w:rPr>
        <w:t>6.</w:t>
      </w:r>
      <w:r w:rsidR="00A444D1">
        <w:rPr>
          <w:sz w:val="24"/>
          <w:szCs w:val="24"/>
        </w:rPr>
        <w:t>1</w:t>
      </w:r>
      <w:r>
        <w:rPr>
          <w:sz w:val="24"/>
          <w:szCs w:val="24"/>
        </w:rPr>
        <w:t xml:space="preserve"> Participar activamente en investigación con el equipo del Anillo, colaborar en las actividades organizadas por éste.</w:t>
      </w:r>
    </w:p>
    <w:p w14:paraId="00000023" w14:textId="3182A85C" w:rsidR="00CF3D69" w:rsidRDefault="007D6778">
      <w:pPr>
        <w:jc w:val="both"/>
        <w:rPr>
          <w:sz w:val="24"/>
          <w:szCs w:val="24"/>
        </w:rPr>
      </w:pPr>
      <w:r>
        <w:rPr>
          <w:sz w:val="24"/>
          <w:szCs w:val="24"/>
        </w:rPr>
        <w:t>6.</w:t>
      </w:r>
      <w:r w:rsidR="00A444D1">
        <w:rPr>
          <w:sz w:val="24"/>
          <w:szCs w:val="24"/>
        </w:rPr>
        <w:t>2</w:t>
      </w:r>
      <w:r>
        <w:rPr>
          <w:sz w:val="24"/>
          <w:szCs w:val="24"/>
        </w:rPr>
        <w:t xml:space="preserve"> Divulgar los resultados obtenidos a través de presentaciones en congresos y al menos dos publicaciones por año en revistas indexadas de corriente principal, indicando en todas ellas el patrocinio del proyecto ANID </w:t>
      </w:r>
      <w:r w:rsidR="00046E16">
        <w:rPr>
          <w:sz w:val="24"/>
          <w:szCs w:val="24"/>
        </w:rPr>
        <w:t>ANILLO</w:t>
      </w:r>
      <w:r w:rsidR="00046E16">
        <w:rPr>
          <w:sz w:val="24"/>
          <w:szCs w:val="24"/>
        </w:rPr>
        <w:t xml:space="preserve"> </w:t>
      </w:r>
      <w:r>
        <w:rPr>
          <w:sz w:val="24"/>
          <w:szCs w:val="24"/>
        </w:rPr>
        <w:t>ATE220035.</w:t>
      </w:r>
    </w:p>
    <w:p w14:paraId="00000024" w14:textId="0D6C114D" w:rsidR="00CF3D69" w:rsidRDefault="007D6778">
      <w:pPr>
        <w:jc w:val="both"/>
        <w:rPr>
          <w:sz w:val="24"/>
          <w:szCs w:val="24"/>
        </w:rPr>
      </w:pPr>
      <w:r>
        <w:rPr>
          <w:sz w:val="24"/>
          <w:szCs w:val="24"/>
        </w:rPr>
        <w:t>6.</w:t>
      </w:r>
      <w:r w:rsidR="00A444D1">
        <w:rPr>
          <w:sz w:val="24"/>
          <w:szCs w:val="24"/>
        </w:rPr>
        <w:t>3</w:t>
      </w:r>
      <w:r>
        <w:rPr>
          <w:sz w:val="24"/>
          <w:szCs w:val="24"/>
        </w:rPr>
        <w:t xml:space="preserve"> Mantener estricta confidencialidad con los resultados del proyecto que el Directorio del Anillo considere delicados o de manejo reservado.</w:t>
      </w:r>
    </w:p>
    <w:p w14:paraId="00000025" w14:textId="2B6A4372" w:rsidR="00CF3D69" w:rsidRDefault="00A444D1">
      <w:pPr>
        <w:jc w:val="both"/>
        <w:rPr>
          <w:sz w:val="24"/>
          <w:szCs w:val="24"/>
        </w:rPr>
      </w:pPr>
      <w:r>
        <w:rPr>
          <w:sz w:val="24"/>
          <w:szCs w:val="24"/>
        </w:rPr>
        <w:t>6.4</w:t>
      </w:r>
      <w:r w:rsidR="007D6778">
        <w:rPr>
          <w:sz w:val="24"/>
          <w:szCs w:val="24"/>
        </w:rPr>
        <w:t xml:space="preserve"> El post-</w:t>
      </w:r>
      <w:proofErr w:type="spellStart"/>
      <w:r w:rsidR="007D6778">
        <w:rPr>
          <w:sz w:val="24"/>
          <w:szCs w:val="24"/>
        </w:rPr>
        <w:t>doctorante</w:t>
      </w:r>
      <w:proofErr w:type="spellEnd"/>
      <w:r w:rsidR="007D6778">
        <w:rPr>
          <w:sz w:val="24"/>
          <w:szCs w:val="24"/>
        </w:rPr>
        <w:t xml:space="preserve"> deberá presentar un informe de avance al término de cada año calendario y de manera semestral o en otra fecha si el direct</w:t>
      </w:r>
      <w:bookmarkStart w:id="0" w:name="_GoBack"/>
      <w:bookmarkEnd w:id="0"/>
      <w:r w:rsidR="007D6778">
        <w:rPr>
          <w:sz w:val="24"/>
          <w:szCs w:val="24"/>
        </w:rPr>
        <w:t xml:space="preserve">orio del Anillo así lo requiere. </w:t>
      </w:r>
    </w:p>
    <w:p w14:paraId="00000026" w14:textId="03011825" w:rsidR="00CF3D69" w:rsidRDefault="007D6778">
      <w:pPr>
        <w:jc w:val="both"/>
        <w:rPr>
          <w:sz w:val="24"/>
          <w:szCs w:val="24"/>
        </w:rPr>
      </w:pPr>
      <w:r>
        <w:rPr>
          <w:sz w:val="24"/>
          <w:szCs w:val="24"/>
        </w:rPr>
        <w:t>6.</w:t>
      </w:r>
      <w:r w:rsidR="00A444D1">
        <w:rPr>
          <w:sz w:val="24"/>
          <w:szCs w:val="24"/>
        </w:rPr>
        <w:t>5</w:t>
      </w:r>
      <w:r>
        <w:rPr>
          <w:sz w:val="24"/>
          <w:szCs w:val="24"/>
        </w:rPr>
        <w:t xml:space="preserve"> Disponibilidad para viajar dentro del país y al extranjero, para participar en Congresos y/o realizar estadías cortas de investigación en el marco del proyecto Anillo.</w:t>
      </w:r>
    </w:p>
    <w:p w14:paraId="00000027" w14:textId="0E44E566" w:rsidR="00CF3D69" w:rsidRDefault="007D6778">
      <w:pPr>
        <w:jc w:val="both"/>
        <w:rPr>
          <w:sz w:val="24"/>
          <w:szCs w:val="24"/>
        </w:rPr>
      </w:pPr>
      <w:r>
        <w:rPr>
          <w:sz w:val="24"/>
          <w:szCs w:val="24"/>
        </w:rPr>
        <w:t>6.</w:t>
      </w:r>
      <w:r w:rsidR="00A444D1">
        <w:rPr>
          <w:sz w:val="24"/>
          <w:szCs w:val="24"/>
        </w:rPr>
        <w:t>6</w:t>
      </w:r>
      <w:r>
        <w:rPr>
          <w:sz w:val="24"/>
          <w:szCs w:val="24"/>
        </w:rPr>
        <w:t xml:space="preserve"> El no cumplimiento de cualquiera de las obligaciones anteriores, dentro de los plazos estipulados, facultará al directorio del Anillo y a la Pontificia Universidad Católica de Valparaíso para suspender de manera inmediata la entrega de los recursos al beneficiario, el cual tendrá un plazo de 10 días hábiles para justificar el incumplimiento de dicha obligación. Si así no lo hiciere o a juicio del directorio del Anillo la causal de no cumplimiento no fuera justificada, se procederá a poner término al contrato.</w:t>
      </w:r>
    </w:p>
    <w:p w14:paraId="00000028" w14:textId="77777777" w:rsidR="00CF3D69" w:rsidRDefault="007D6778">
      <w:pPr>
        <w:numPr>
          <w:ilvl w:val="0"/>
          <w:numId w:val="2"/>
        </w:numPr>
        <w:pBdr>
          <w:top w:val="nil"/>
          <w:left w:val="nil"/>
          <w:bottom w:val="nil"/>
          <w:right w:val="nil"/>
          <w:between w:val="nil"/>
        </w:pBdr>
        <w:jc w:val="both"/>
        <w:rPr>
          <w:b/>
          <w:color w:val="000000"/>
          <w:sz w:val="24"/>
          <w:szCs w:val="24"/>
        </w:rPr>
      </w:pPr>
      <w:r>
        <w:rPr>
          <w:b/>
          <w:color w:val="000000"/>
          <w:sz w:val="24"/>
          <w:szCs w:val="24"/>
        </w:rPr>
        <w:t>RESTRICCIONES</w:t>
      </w:r>
    </w:p>
    <w:p w14:paraId="00000029" w14:textId="77777777" w:rsidR="00CF3D69" w:rsidRDefault="007D6778">
      <w:pPr>
        <w:jc w:val="both"/>
        <w:rPr>
          <w:b/>
          <w:sz w:val="24"/>
          <w:szCs w:val="24"/>
        </w:rPr>
      </w:pPr>
      <w:r>
        <w:rPr>
          <w:sz w:val="24"/>
          <w:szCs w:val="24"/>
        </w:rPr>
        <w:t>7.1 Esta posición postdoctoral es incompatible con otra beca postdoctoral nacional que pueda tener u obtener posteriormente el postulante. También es incompatible con otras actividades laborales o de investigación, tales como asesorías, docencia regular, participación en proyectos de investigación no directamente relacionados con su trabajo postdoctoral u otras actividades distintas a las relacionadas con las asociadas al proyecto Anillo.</w:t>
      </w:r>
    </w:p>
    <w:p w14:paraId="0000002A" w14:textId="30DCCD7C" w:rsidR="00CF3D69" w:rsidRDefault="007D6778">
      <w:pPr>
        <w:jc w:val="both"/>
        <w:rPr>
          <w:b/>
          <w:sz w:val="24"/>
          <w:szCs w:val="24"/>
        </w:rPr>
      </w:pPr>
      <w:r>
        <w:rPr>
          <w:sz w:val="24"/>
          <w:szCs w:val="24"/>
        </w:rPr>
        <w:lastRenderedPageBreak/>
        <w:t>7.2 No podrá ausentarse del país, salvo expresa autorización del Directorio del Proyecto Anillo</w:t>
      </w:r>
      <w:r w:rsidR="00402EDB">
        <w:rPr>
          <w:sz w:val="24"/>
          <w:szCs w:val="24"/>
        </w:rPr>
        <w:t xml:space="preserve"> y siempre que sea por </w:t>
      </w:r>
      <w:r w:rsidR="00917815">
        <w:rPr>
          <w:sz w:val="24"/>
          <w:szCs w:val="24"/>
        </w:rPr>
        <w:t>un</w:t>
      </w:r>
      <w:r w:rsidR="00402EDB">
        <w:rPr>
          <w:sz w:val="24"/>
          <w:szCs w:val="24"/>
        </w:rPr>
        <w:t xml:space="preserve"> período </w:t>
      </w:r>
      <w:r w:rsidR="00917815">
        <w:rPr>
          <w:sz w:val="24"/>
          <w:szCs w:val="24"/>
        </w:rPr>
        <w:t xml:space="preserve">acotado, de acuerdo a las exigencias </w:t>
      </w:r>
      <w:r w:rsidR="00402EDB">
        <w:rPr>
          <w:sz w:val="24"/>
          <w:szCs w:val="24"/>
        </w:rPr>
        <w:t>de ANID</w:t>
      </w:r>
      <w:r>
        <w:rPr>
          <w:sz w:val="24"/>
          <w:szCs w:val="24"/>
        </w:rPr>
        <w:t>.</w:t>
      </w:r>
    </w:p>
    <w:p w14:paraId="0000002B" w14:textId="337DCD64" w:rsidR="00CF3D69" w:rsidRDefault="007D6778">
      <w:pPr>
        <w:jc w:val="both"/>
        <w:rPr>
          <w:sz w:val="24"/>
          <w:szCs w:val="24"/>
        </w:rPr>
      </w:pPr>
      <w:r>
        <w:rPr>
          <w:sz w:val="24"/>
          <w:szCs w:val="24"/>
        </w:rPr>
        <w:t xml:space="preserve">7.3 La Pontificia Universidad Católica de Valparaíso se reserva el derecho de exigir del </w:t>
      </w:r>
      <w:r w:rsidR="00402EDB">
        <w:rPr>
          <w:sz w:val="24"/>
          <w:szCs w:val="24"/>
        </w:rPr>
        <w:t xml:space="preserve">o la </w:t>
      </w:r>
      <w:proofErr w:type="spellStart"/>
      <w:r>
        <w:rPr>
          <w:sz w:val="24"/>
          <w:szCs w:val="24"/>
        </w:rPr>
        <w:t>Postdoctorante</w:t>
      </w:r>
      <w:proofErr w:type="spellEnd"/>
      <w:r>
        <w:rPr>
          <w:sz w:val="24"/>
          <w:szCs w:val="24"/>
        </w:rPr>
        <w:t xml:space="preserve"> la restitución parcial o total de los beneficios económicos pagados, respecto de quiénes abandonen sus labores postdoctorales sin causa justificada o sin informar a sus superiores directos, así como a quienes no cumplan con las obligaciones inherentes a su condición de investigador postdoctoral y las obligaciones que le impone el contrato.</w:t>
      </w:r>
    </w:p>
    <w:p w14:paraId="0000002C" w14:textId="77777777" w:rsidR="00CF3D69" w:rsidRDefault="00CF3D69">
      <w:pPr>
        <w:pBdr>
          <w:top w:val="nil"/>
          <w:left w:val="nil"/>
          <w:bottom w:val="nil"/>
          <w:right w:val="nil"/>
          <w:between w:val="nil"/>
        </w:pBdr>
        <w:spacing w:after="0"/>
        <w:jc w:val="both"/>
        <w:rPr>
          <w:color w:val="000000"/>
          <w:sz w:val="24"/>
          <w:szCs w:val="24"/>
        </w:rPr>
      </w:pPr>
    </w:p>
    <w:p w14:paraId="0000002D" w14:textId="77777777" w:rsidR="00CF3D69" w:rsidRDefault="007D6778">
      <w:pPr>
        <w:numPr>
          <w:ilvl w:val="0"/>
          <w:numId w:val="2"/>
        </w:numPr>
        <w:pBdr>
          <w:top w:val="nil"/>
          <w:left w:val="nil"/>
          <w:bottom w:val="nil"/>
          <w:right w:val="nil"/>
          <w:between w:val="nil"/>
        </w:pBdr>
        <w:jc w:val="both"/>
        <w:rPr>
          <w:b/>
          <w:color w:val="000000"/>
          <w:sz w:val="24"/>
          <w:szCs w:val="24"/>
        </w:rPr>
      </w:pPr>
      <w:r>
        <w:rPr>
          <w:b/>
          <w:color w:val="000000"/>
          <w:sz w:val="24"/>
          <w:szCs w:val="24"/>
        </w:rPr>
        <w:t>EVALUACIÓN</w:t>
      </w:r>
    </w:p>
    <w:p w14:paraId="0000002E" w14:textId="77777777" w:rsidR="00CF3D69" w:rsidRDefault="007D6778">
      <w:pPr>
        <w:jc w:val="both"/>
        <w:rPr>
          <w:sz w:val="24"/>
          <w:szCs w:val="24"/>
        </w:rPr>
      </w:pPr>
      <w:r>
        <w:rPr>
          <w:sz w:val="24"/>
          <w:szCs w:val="24"/>
        </w:rPr>
        <w:t xml:space="preserve">8.1 Los antecedentes académicos y trayectoria del postulante serán elementos fundamentales de la evaluación. Se considerará el promedio de notas obtenido en su programa de Doctorado, duración de los estudios, cantidad y calidad de las publicaciones realizadas en los últimos cinco años, así como la afinidad temática de su investigación con los requerimientos del proyecto que financia la posición postdoctoral. </w:t>
      </w:r>
    </w:p>
    <w:p w14:paraId="0000002F" w14:textId="77777777" w:rsidR="00CF3D69" w:rsidRDefault="007D6778">
      <w:pPr>
        <w:jc w:val="both"/>
        <w:rPr>
          <w:sz w:val="24"/>
          <w:szCs w:val="24"/>
        </w:rPr>
      </w:pPr>
      <w:r>
        <w:rPr>
          <w:sz w:val="24"/>
          <w:szCs w:val="24"/>
        </w:rPr>
        <w:t>8.2 El comité evaluador estará conformado por: La directora del proyecto + 2</w:t>
      </w:r>
      <w:r>
        <w:rPr>
          <w:b/>
          <w:sz w:val="24"/>
          <w:szCs w:val="24"/>
        </w:rPr>
        <w:t xml:space="preserve"> </w:t>
      </w:r>
      <w:r>
        <w:rPr>
          <w:sz w:val="24"/>
          <w:szCs w:val="24"/>
        </w:rPr>
        <w:t xml:space="preserve">investigadores titulares del proyecto y un especialista externo en el campo. </w:t>
      </w:r>
    </w:p>
    <w:p w14:paraId="00000030" w14:textId="77777777" w:rsidR="00CF3D69" w:rsidRDefault="007D6778">
      <w:pPr>
        <w:jc w:val="both"/>
        <w:rPr>
          <w:sz w:val="24"/>
          <w:szCs w:val="24"/>
        </w:rPr>
      </w:pPr>
      <w:r>
        <w:rPr>
          <w:sz w:val="24"/>
          <w:szCs w:val="24"/>
        </w:rPr>
        <w:t>8.3 Los criterios de evaluación serán:</w:t>
      </w:r>
    </w:p>
    <w:p w14:paraId="00000031" w14:textId="77777777" w:rsidR="00CF3D69" w:rsidRDefault="007D6778">
      <w:pPr>
        <w:jc w:val="both"/>
        <w:rPr>
          <w:sz w:val="24"/>
          <w:szCs w:val="24"/>
        </w:rPr>
      </w:pPr>
      <w:r>
        <w:rPr>
          <w:sz w:val="24"/>
          <w:szCs w:val="24"/>
        </w:rPr>
        <w:t>- Afinidad temática e idoneidad disciplinaria a los requerimientos del proyecto.</w:t>
      </w:r>
    </w:p>
    <w:p w14:paraId="00000032" w14:textId="77777777" w:rsidR="00CF3D69" w:rsidRDefault="007D6778">
      <w:pPr>
        <w:jc w:val="both"/>
        <w:rPr>
          <w:sz w:val="24"/>
          <w:szCs w:val="24"/>
        </w:rPr>
      </w:pPr>
      <w:r>
        <w:rPr>
          <w:sz w:val="24"/>
          <w:szCs w:val="24"/>
        </w:rPr>
        <w:t>– Experiencia en investigación, publicaciones, extensión (declarado en CV).</w:t>
      </w:r>
    </w:p>
    <w:p w14:paraId="00000033" w14:textId="77777777" w:rsidR="00CF3D69" w:rsidRDefault="007D6778">
      <w:pPr>
        <w:jc w:val="both"/>
        <w:rPr>
          <w:sz w:val="24"/>
          <w:szCs w:val="24"/>
        </w:rPr>
      </w:pPr>
      <w:r>
        <w:rPr>
          <w:sz w:val="24"/>
          <w:szCs w:val="24"/>
        </w:rPr>
        <w:t>– Proyecto de investigación postdoctoral en el Anillo.</w:t>
      </w:r>
    </w:p>
    <w:p w14:paraId="00000034" w14:textId="77777777" w:rsidR="00CF3D69" w:rsidRDefault="007D6778">
      <w:pPr>
        <w:jc w:val="both"/>
        <w:rPr>
          <w:sz w:val="24"/>
          <w:szCs w:val="24"/>
        </w:rPr>
      </w:pPr>
      <w:r>
        <w:rPr>
          <w:sz w:val="24"/>
          <w:szCs w:val="24"/>
        </w:rPr>
        <w:t>8.4 Las candidatas y candidatos pre-seleccionados, serán invitados a una entrevista personal, en forma presencial u online en caso de fuerza mayor en las dependencias de la Pontificia Universidad Católica de Valparaíso.</w:t>
      </w:r>
    </w:p>
    <w:p w14:paraId="00000035" w14:textId="77777777" w:rsidR="00CF3D69" w:rsidRDefault="00CF3D69">
      <w:pPr>
        <w:jc w:val="both"/>
        <w:rPr>
          <w:b/>
          <w:sz w:val="24"/>
          <w:szCs w:val="24"/>
        </w:rPr>
      </w:pPr>
    </w:p>
    <w:p w14:paraId="00000036" w14:textId="77777777" w:rsidR="00CF3D69" w:rsidRDefault="007D6778">
      <w:pPr>
        <w:jc w:val="both"/>
        <w:rPr>
          <w:b/>
          <w:sz w:val="24"/>
          <w:szCs w:val="24"/>
        </w:rPr>
      </w:pPr>
      <w:r>
        <w:rPr>
          <w:b/>
          <w:sz w:val="24"/>
          <w:szCs w:val="24"/>
        </w:rPr>
        <w:t>9. RESTRICCIONES</w:t>
      </w:r>
    </w:p>
    <w:p w14:paraId="00000037" w14:textId="77777777" w:rsidR="00CF3D69" w:rsidRDefault="007D6778">
      <w:pPr>
        <w:jc w:val="both"/>
        <w:rPr>
          <w:sz w:val="24"/>
          <w:szCs w:val="24"/>
        </w:rPr>
      </w:pPr>
      <w:r>
        <w:rPr>
          <w:sz w:val="24"/>
          <w:szCs w:val="24"/>
        </w:rPr>
        <w:t>9.1 Restricciones impuestas por ANID para este concurso. No podrán postular:</w:t>
      </w:r>
    </w:p>
    <w:p w14:paraId="00000038" w14:textId="77777777" w:rsidR="00CF3D69" w:rsidRDefault="007D6778">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a) Quienes hayan recibido financiamiento para un proyecto FONDECYT de Postdoctorado, Investigadores(as) Responsables de proyectos Regulares o de </w:t>
      </w:r>
      <w:proofErr w:type="spellStart"/>
      <w:r>
        <w:rPr>
          <w:color w:val="000000"/>
          <w:sz w:val="24"/>
          <w:szCs w:val="24"/>
        </w:rPr>
        <w:t>Iniciación</w:t>
      </w:r>
      <w:proofErr w:type="spellEnd"/>
      <w:r>
        <w:rPr>
          <w:color w:val="000000"/>
          <w:sz w:val="24"/>
          <w:szCs w:val="24"/>
        </w:rPr>
        <w:t xml:space="preserve"> en </w:t>
      </w:r>
      <w:proofErr w:type="spellStart"/>
      <w:r>
        <w:rPr>
          <w:color w:val="000000"/>
          <w:sz w:val="24"/>
          <w:szCs w:val="24"/>
        </w:rPr>
        <w:t>Investigación</w:t>
      </w:r>
      <w:proofErr w:type="spellEnd"/>
      <w:r>
        <w:rPr>
          <w:color w:val="000000"/>
          <w:sz w:val="24"/>
          <w:szCs w:val="24"/>
        </w:rPr>
        <w:t xml:space="preserve"> vigentes o finalizados.</w:t>
      </w:r>
    </w:p>
    <w:p w14:paraId="00000039" w14:textId="77777777" w:rsidR="00CF3D69" w:rsidRDefault="007D6778">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b) Quienes se encuentren ejecutando o hayan finalizado un proyecto del Concurso Nacional de </w:t>
      </w:r>
      <w:proofErr w:type="spellStart"/>
      <w:r>
        <w:rPr>
          <w:color w:val="000000"/>
          <w:sz w:val="24"/>
          <w:szCs w:val="24"/>
        </w:rPr>
        <w:t>Inserción</w:t>
      </w:r>
      <w:proofErr w:type="spellEnd"/>
      <w:r>
        <w:rPr>
          <w:color w:val="000000"/>
          <w:sz w:val="24"/>
          <w:szCs w:val="24"/>
        </w:rPr>
        <w:t xml:space="preserve"> de Capital Humano Avanzado en la Academia de ANID.</w:t>
      </w:r>
    </w:p>
    <w:p w14:paraId="0000003A" w14:textId="77777777" w:rsidR="00CF3D69" w:rsidRDefault="007D6778">
      <w:pPr>
        <w:pBdr>
          <w:top w:val="nil"/>
          <w:left w:val="nil"/>
          <w:bottom w:val="nil"/>
          <w:right w:val="nil"/>
          <w:between w:val="nil"/>
        </w:pBdr>
        <w:spacing w:after="0" w:line="360" w:lineRule="auto"/>
        <w:ind w:left="720"/>
        <w:jc w:val="both"/>
        <w:rPr>
          <w:color w:val="000000"/>
          <w:sz w:val="24"/>
          <w:szCs w:val="24"/>
        </w:rPr>
      </w:pPr>
      <w:r>
        <w:rPr>
          <w:color w:val="000000"/>
          <w:sz w:val="24"/>
          <w:szCs w:val="24"/>
        </w:rPr>
        <w:lastRenderedPageBreak/>
        <w:t xml:space="preserve">c) Quienes </w:t>
      </w:r>
      <w:proofErr w:type="spellStart"/>
      <w:r>
        <w:rPr>
          <w:color w:val="000000"/>
          <w:sz w:val="24"/>
          <w:szCs w:val="24"/>
        </w:rPr>
        <w:t>estén</w:t>
      </w:r>
      <w:proofErr w:type="spellEnd"/>
      <w:r>
        <w:rPr>
          <w:color w:val="000000"/>
          <w:sz w:val="24"/>
          <w:szCs w:val="24"/>
        </w:rPr>
        <w:t xml:space="preserve"> ejecutando o hayan finalizado un proyecto de Apoyo al Retorno de Investigadores(as) desde el extranjero del Programa de </w:t>
      </w:r>
      <w:proofErr w:type="spellStart"/>
      <w:r>
        <w:rPr>
          <w:color w:val="000000"/>
          <w:sz w:val="24"/>
          <w:szCs w:val="24"/>
        </w:rPr>
        <w:t>Inserción</w:t>
      </w:r>
      <w:proofErr w:type="spellEnd"/>
      <w:r>
        <w:rPr>
          <w:color w:val="000000"/>
          <w:sz w:val="24"/>
          <w:szCs w:val="24"/>
        </w:rPr>
        <w:t xml:space="preserve"> y </w:t>
      </w:r>
      <w:proofErr w:type="spellStart"/>
      <w:r>
        <w:rPr>
          <w:color w:val="000000"/>
          <w:sz w:val="24"/>
          <w:szCs w:val="24"/>
        </w:rPr>
        <w:t>Atracción</w:t>
      </w:r>
      <w:proofErr w:type="spellEnd"/>
      <w:r>
        <w:rPr>
          <w:color w:val="000000"/>
          <w:sz w:val="24"/>
          <w:szCs w:val="24"/>
        </w:rPr>
        <w:t xml:space="preserve"> de Capital Humano Avanzado de ANID.</w:t>
      </w:r>
    </w:p>
    <w:p w14:paraId="0000003B" w14:textId="77777777" w:rsidR="00CF3D69" w:rsidRDefault="007D6778">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d) Quienes sean actualmente o hayan sido beneficiarios del Concurso de </w:t>
      </w:r>
      <w:proofErr w:type="spellStart"/>
      <w:r>
        <w:rPr>
          <w:color w:val="000000"/>
          <w:sz w:val="24"/>
          <w:szCs w:val="24"/>
        </w:rPr>
        <w:t>Subvención</w:t>
      </w:r>
      <w:proofErr w:type="spellEnd"/>
      <w:r>
        <w:rPr>
          <w:color w:val="000000"/>
          <w:sz w:val="24"/>
          <w:szCs w:val="24"/>
        </w:rPr>
        <w:t xml:space="preserve"> a la </w:t>
      </w:r>
      <w:proofErr w:type="spellStart"/>
      <w:r>
        <w:rPr>
          <w:color w:val="000000"/>
          <w:sz w:val="24"/>
          <w:szCs w:val="24"/>
        </w:rPr>
        <w:t>Instalación</w:t>
      </w:r>
      <w:proofErr w:type="spellEnd"/>
      <w:r>
        <w:rPr>
          <w:color w:val="000000"/>
          <w:sz w:val="24"/>
          <w:szCs w:val="24"/>
        </w:rPr>
        <w:t xml:space="preserve"> en la Academia de ANID.</w:t>
      </w:r>
    </w:p>
    <w:p w14:paraId="0000003C" w14:textId="77777777" w:rsidR="00CF3D69" w:rsidRDefault="007D6778">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e) Quienes sean actualmente o hayan sido beneficiarios del Concurso Nacional de </w:t>
      </w:r>
      <w:proofErr w:type="spellStart"/>
      <w:r>
        <w:rPr>
          <w:color w:val="000000"/>
          <w:sz w:val="24"/>
          <w:szCs w:val="24"/>
        </w:rPr>
        <w:t>Inserción</w:t>
      </w:r>
      <w:proofErr w:type="spellEnd"/>
      <w:r>
        <w:rPr>
          <w:color w:val="000000"/>
          <w:sz w:val="24"/>
          <w:szCs w:val="24"/>
        </w:rPr>
        <w:t xml:space="preserve"> de Capital Humano Avanzado en el Sector Productivo.</w:t>
      </w:r>
    </w:p>
    <w:p w14:paraId="0000003D" w14:textId="77777777" w:rsidR="00CF3D69" w:rsidRDefault="007D6778">
      <w:pPr>
        <w:pBdr>
          <w:top w:val="nil"/>
          <w:left w:val="nil"/>
          <w:bottom w:val="nil"/>
          <w:right w:val="nil"/>
          <w:between w:val="nil"/>
        </w:pBdr>
        <w:spacing w:after="0" w:line="360" w:lineRule="auto"/>
        <w:ind w:left="720"/>
        <w:jc w:val="both"/>
        <w:rPr>
          <w:color w:val="000000"/>
          <w:sz w:val="24"/>
          <w:szCs w:val="24"/>
        </w:rPr>
      </w:pPr>
      <w:r>
        <w:rPr>
          <w:color w:val="000000"/>
          <w:sz w:val="24"/>
          <w:szCs w:val="24"/>
        </w:rPr>
        <w:t xml:space="preserve">f) Quienes sean actualmente </w:t>
      </w:r>
      <w:proofErr w:type="spellStart"/>
      <w:r>
        <w:rPr>
          <w:color w:val="000000"/>
          <w:sz w:val="24"/>
          <w:szCs w:val="24"/>
        </w:rPr>
        <w:t>postdoctorandos</w:t>
      </w:r>
      <w:proofErr w:type="spellEnd"/>
      <w:r>
        <w:rPr>
          <w:color w:val="000000"/>
          <w:sz w:val="24"/>
          <w:szCs w:val="24"/>
        </w:rPr>
        <w:t xml:space="preserve"> en otro proyecto Anillo</w:t>
      </w:r>
    </w:p>
    <w:p w14:paraId="0000003E" w14:textId="77777777" w:rsidR="00CF3D69" w:rsidRDefault="00CF3D69">
      <w:pPr>
        <w:pBdr>
          <w:top w:val="nil"/>
          <w:left w:val="nil"/>
          <w:bottom w:val="nil"/>
          <w:right w:val="nil"/>
          <w:between w:val="nil"/>
        </w:pBdr>
        <w:spacing w:after="0" w:line="360" w:lineRule="auto"/>
        <w:ind w:left="720"/>
        <w:jc w:val="both"/>
        <w:rPr>
          <w:sz w:val="24"/>
          <w:szCs w:val="24"/>
        </w:rPr>
      </w:pPr>
    </w:p>
    <w:p w14:paraId="0000003F" w14:textId="77777777" w:rsidR="00CF3D69" w:rsidRDefault="007D6778">
      <w:pPr>
        <w:numPr>
          <w:ilvl w:val="0"/>
          <w:numId w:val="3"/>
        </w:numPr>
        <w:pBdr>
          <w:top w:val="nil"/>
          <w:left w:val="nil"/>
          <w:bottom w:val="nil"/>
          <w:right w:val="nil"/>
          <w:between w:val="nil"/>
        </w:pBdr>
        <w:ind w:left="283"/>
        <w:jc w:val="both"/>
        <w:rPr>
          <w:b/>
          <w:color w:val="000000"/>
          <w:sz w:val="24"/>
          <w:szCs w:val="24"/>
        </w:rPr>
      </w:pPr>
      <w:bookmarkStart w:id="1" w:name="_heading=h.gjdgxs" w:colFirst="0" w:colLast="0"/>
      <w:bookmarkEnd w:id="1"/>
      <w:r>
        <w:rPr>
          <w:b/>
          <w:sz w:val="24"/>
          <w:szCs w:val="24"/>
        </w:rPr>
        <w:t>CALENDARIO</w:t>
      </w:r>
    </w:p>
    <w:p w14:paraId="48BAFFE7" w14:textId="378D7F51" w:rsidR="00A444D1" w:rsidRPr="00A444D1" w:rsidRDefault="00A444D1" w:rsidP="00A444D1">
      <w:pPr>
        <w:jc w:val="both"/>
        <w:rPr>
          <w:sz w:val="24"/>
          <w:szCs w:val="24"/>
        </w:rPr>
      </w:pPr>
      <w:r w:rsidRPr="00A444D1">
        <w:rPr>
          <w:sz w:val="24"/>
          <w:szCs w:val="24"/>
        </w:rPr>
        <w:t>Recepción de ant</w:t>
      </w:r>
      <w:r w:rsidR="00710264">
        <w:rPr>
          <w:sz w:val="24"/>
          <w:szCs w:val="24"/>
        </w:rPr>
        <w:t xml:space="preserve">ecedentes: 27 de enero 2023 al </w:t>
      </w:r>
      <w:r w:rsidR="003F1DD5">
        <w:rPr>
          <w:sz w:val="24"/>
          <w:szCs w:val="24"/>
        </w:rPr>
        <w:t>20</w:t>
      </w:r>
      <w:r w:rsidRPr="00A444D1">
        <w:rPr>
          <w:sz w:val="24"/>
          <w:szCs w:val="24"/>
        </w:rPr>
        <w:t xml:space="preserve"> de marzo 2023 a las 20.00 </w:t>
      </w:r>
      <w:proofErr w:type="spellStart"/>
      <w:r w:rsidRPr="00A444D1">
        <w:rPr>
          <w:sz w:val="24"/>
          <w:szCs w:val="24"/>
        </w:rPr>
        <w:t>hrs</w:t>
      </w:r>
      <w:proofErr w:type="spellEnd"/>
      <w:r w:rsidRPr="00A444D1">
        <w:rPr>
          <w:sz w:val="24"/>
          <w:szCs w:val="24"/>
        </w:rPr>
        <w:t xml:space="preserve">. </w:t>
      </w:r>
    </w:p>
    <w:p w14:paraId="48F81C08" w14:textId="4508CA71" w:rsidR="00A444D1" w:rsidRPr="00A444D1" w:rsidRDefault="00A444D1" w:rsidP="00A444D1">
      <w:pPr>
        <w:jc w:val="both"/>
        <w:rPr>
          <w:sz w:val="24"/>
          <w:szCs w:val="24"/>
        </w:rPr>
      </w:pPr>
      <w:r w:rsidRPr="00A444D1">
        <w:rPr>
          <w:sz w:val="24"/>
          <w:szCs w:val="24"/>
        </w:rPr>
        <w:t xml:space="preserve">Entrevistas:   </w:t>
      </w:r>
      <w:r w:rsidR="003F1DD5">
        <w:rPr>
          <w:sz w:val="24"/>
          <w:szCs w:val="24"/>
        </w:rPr>
        <w:t>22</w:t>
      </w:r>
      <w:r w:rsidRPr="00A444D1">
        <w:rPr>
          <w:sz w:val="24"/>
          <w:szCs w:val="24"/>
        </w:rPr>
        <w:t xml:space="preserve"> al </w:t>
      </w:r>
      <w:r w:rsidR="003F1DD5">
        <w:rPr>
          <w:sz w:val="24"/>
          <w:szCs w:val="24"/>
        </w:rPr>
        <w:t>30</w:t>
      </w:r>
      <w:r w:rsidRPr="00A444D1">
        <w:rPr>
          <w:sz w:val="24"/>
          <w:szCs w:val="24"/>
        </w:rPr>
        <w:t xml:space="preserve"> de marzo 2023</w:t>
      </w:r>
    </w:p>
    <w:p w14:paraId="56B7D78E" w14:textId="378C3D0A" w:rsidR="00A444D1" w:rsidRDefault="00A444D1" w:rsidP="00A444D1">
      <w:pPr>
        <w:jc w:val="both"/>
        <w:rPr>
          <w:sz w:val="24"/>
          <w:szCs w:val="24"/>
        </w:rPr>
      </w:pPr>
      <w:r w:rsidRPr="00A444D1">
        <w:rPr>
          <w:sz w:val="24"/>
          <w:szCs w:val="24"/>
        </w:rPr>
        <w:t xml:space="preserve">Anuncio de resultados: </w:t>
      </w:r>
      <w:r w:rsidR="003F1DD5">
        <w:rPr>
          <w:sz w:val="24"/>
          <w:szCs w:val="24"/>
        </w:rPr>
        <w:t>31</w:t>
      </w:r>
      <w:r w:rsidRPr="00A444D1">
        <w:rPr>
          <w:sz w:val="24"/>
          <w:szCs w:val="24"/>
        </w:rPr>
        <w:t xml:space="preserve"> de marzo 2023. Que será posteriormente ratificada por ANID</w:t>
      </w:r>
    </w:p>
    <w:p w14:paraId="00000043" w14:textId="77777777" w:rsidR="00CF3D69" w:rsidRDefault="00CF3D69">
      <w:pPr>
        <w:jc w:val="both"/>
        <w:rPr>
          <w:sz w:val="24"/>
          <w:szCs w:val="24"/>
        </w:rPr>
      </w:pPr>
    </w:p>
    <w:p w14:paraId="00000044" w14:textId="77777777" w:rsidR="00CF3D69" w:rsidRDefault="007D6778">
      <w:pPr>
        <w:jc w:val="both"/>
        <w:rPr>
          <w:b/>
          <w:sz w:val="24"/>
          <w:szCs w:val="24"/>
        </w:rPr>
      </w:pPr>
      <w:r>
        <w:rPr>
          <w:b/>
          <w:sz w:val="24"/>
          <w:szCs w:val="24"/>
        </w:rPr>
        <w:t>Contactos:</w:t>
      </w:r>
    </w:p>
    <w:p w14:paraId="00000045" w14:textId="77777777" w:rsidR="00CF3D69" w:rsidRDefault="0033772C">
      <w:pPr>
        <w:jc w:val="both"/>
        <w:rPr>
          <w:b/>
          <w:sz w:val="24"/>
          <w:szCs w:val="24"/>
        </w:rPr>
      </w:pPr>
      <w:hyperlink r:id="rId10">
        <w:r w:rsidR="007D6778">
          <w:rPr>
            <w:b/>
            <w:color w:val="0000FF"/>
            <w:sz w:val="24"/>
            <w:szCs w:val="24"/>
            <w:u w:val="single"/>
          </w:rPr>
          <w:t>leticia.arancibia@pucv.cl</w:t>
        </w:r>
      </w:hyperlink>
      <w:r w:rsidR="007D6778">
        <w:rPr>
          <w:b/>
          <w:sz w:val="24"/>
          <w:szCs w:val="24"/>
        </w:rPr>
        <w:t xml:space="preserve">; </w:t>
      </w:r>
      <w:hyperlink r:id="rId11">
        <w:r w:rsidR="007D6778">
          <w:rPr>
            <w:b/>
            <w:color w:val="0000FF"/>
            <w:sz w:val="24"/>
            <w:szCs w:val="24"/>
            <w:u w:val="single"/>
          </w:rPr>
          <w:t>carlos.valdebenito@pucv.cl</w:t>
        </w:r>
      </w:hyperlink>
      <w:r w:rsidR="007D6778">
        <w:rPr>
          <w:b/>
          <w:sz w:val="24"/>
          <w:szCs w:val="24"/>
        </w:rPr>
        <w:t xml:space="preserve"> </w:t>
      </w:r>
    </w:p>
    <w:p w14:paraId="00000046" w14:textId="77777777" w:rsidR="00CF3D69" w:rsidRDefault="00CF3D69">
      <w:pPr>
        <w:pBdr>
          <w:top w:val="nil"/>
          <w:left w:val="nil"/>
          <w:bottom w:val="nil"/>
          <w:right w:val="nil"/>
          <w:between w:val="nil"/>
        </w:pBdr>
        <w:spacing w:after="0"/>
        <w:ind w:left="720"/>
        <w:jc w:val="both"/>
        <w:rPr>
          <w:b/>
          <w:color w:val="000000"/>
          <w:sz w:val="24"/>
          <w:szCs w:val="24"/>
        </w:rPr>
      </w:pPr>
    </w:p>
    <w:p w14:paraId="00000047" w14:textId="2DE5AF1F" w:rsidR="00CF3D69" w:rsidRDefault="007D6778">
      <w:pPr>
        <w:numPr>
          <w:ilvl w:val="0"/>
          <w:numId w:val="3"/>
        </w:numPr>
        <w:pBdr>
          <w:top w:val="nil"/>
          <w:left w:val="nil"/>
          <w:bottom w:val="nil"/>
          <w:right w:val="nil"/>
          <w:between w:val="nil"/>
        </w:pBdr>
        <w:spacing w:after="0"/>
        <w:jc w:val="both"/>
        <w:rPr>
          <w:color w:val="000000"/>
          <w:sz w:val="24"/>
          <w:szCs w:val="24"/>
        </w:rPr>
      </w:pPr>
      <w:r>
        <w:rPr>
          <w:b/>
          <w:color w:val="000000"/>
          <w:sz w:val="24"/>
          <w:szCs w:val="24"/>
        </w:rPr>
        <w:t>NOTA</w:t>
      </w:r>
      <w:r>
        <w:rPr>
          <w:color w:val="000000"/>
          <w:sz w:val="24"/>
          <w:szCs w:val="24"/>
        </w:rPr>
        <w:t xml:space="preserve"> El proyecto ANI</w:t>
      </w:r>
      <w:r w:rsidR="00046E16">
        <w:rPr>
          <w:color w:val="000000"/>
          <w:sz w:val="24"/>
          <w:szCs w:val="24"/>
        </w:rPr>
        <w:t>D ANI</w:t>
      </w:r>
      <w:r>
        <w:rPr>
          <w:color w:val="000000"/>
          <w:sz w:val="24"/>
          <w:szCs w:val="24"/>
        </w:rPr>
        <w:t xml:space="preserve">LLO ATE220035 se reserva el derecho de declarar desierto el concurso. </w:t>
      </w:r>
    </w:p>
    <w:p w14:paraId="00000048" w14:textId="77777777" w:rsidR="00CF3D69" w:rsidRDefault="00CF3D69">
      <w:pPr>
        <w:pBdr>
          <w:top w:val="nil"/>
          <w:left w:val="nil"/>
          <w:bottom w:val="nil"/>
          <w:right w:val="nil"/>
          <w:between w:val="nil"/>
        </w:pBdr>
        <w:spacing w:after="0"/>
        <w:ind w:left="720"/>
        <w:jc w:val="both"/>
        <w:rPr>
          <w:color w:val="000000"/>
          <w:sz w:val="24"/>
          <w:szCs w:val="24"/>
        </w:rPr>
      </w:pPr>
    </w:p>
    <w:p w14:paraId="00000049" w14:textId="77777777" w:rsidR="00CF3D69" w:rsidRDefault="007D6778">
      <w:pPr>
        <w:numPr>
          <w:ilvl w:val="0"/>
          <w:numId w:val="3"/>
        </w:numPr>
        <w:pBdr>
          <w:top w:val="nil"/>
          <w:left w:val="nil"/>
          <w:bottom w:val="nil"/>
          <w:right w:val="nil"/>
          <w:between w:val="nil"/>
        </w:pBdr>
        <w:spacing w:after="0"/>
        <w:jc w:val="both"/>
        <w:rPr>
          <w:b/>
          <w:color w:val="000000"/>
          <w:sz w:val="24"/>
          <w:szCs w:val="24"/>
        </w:rPr>
      </w:pPr>
      <w:r>
        <w:rPr>
          <w:b/>
          <w:color w:val="000000"/>
          <w:sz w:val="24"/>
          <w:szCs w:val="24"/>
        </w:rPr>
        <w:t>PERFIL DEL CARGO</w:t>
      </w:r>
    </w:p>
    <w:p w14:paraId="0000004A" w14:textId="77777777" w:rsidR="00CF3D69" w:rsidRDefault="00CF3D69">
      <w:pPr>
        <w:pBdr>
          <w:top w:val="nil"/>
          <w:left w:val="nil"/>
          <w:bottom w:val="nil"/>
          <w:right w:val="nil"/>
          <w:between w:val="nil"/>
        </w:pBdr>
        <w:spacing w:after="0"/>
        <w:ind w:left="720"/>
        <w:jc w:val="both"/>
        <w:rPr>
          <w:color w:val="000000"/>
          <w:sz w:val="24"/>
          <w:szCs w:val="24"/>
        </w:rPr>
      </w:pPr>
    </w:p>
    <w:p w14:paraId="0000004B" w14:textId="53CA69E1" w:rsidR="00CF3D69" w:rsidRDefault="007D6778">
      <w:pPr>
        <w:pBdr>
          <w:top w:val="nil"/>
          <w:left w:val="nil"/>
          <w:bottom w:val="nil"/>
          <w:right w:val="nil"/>
          <w:between w:val="nil"/>
        </w:pBdr>
        <w:spacing w:after="0"/>
        <w:ind w:left="720"/>
        <w:jc w:val="both"/>
        <w:rPr>
          <w:color w:val="000000"/>
          <w:sz w:val="24"/>
          <w:szCs w:val="24"/>
        </w:rPr>
      </w:pPr>
      <w:r>
        <w:rPr>
          <w:color w:val="000000"/>
          <w:sz w:val="24"/>
          <w:szCs w:val="24"/>
        </w:rPr>
        <w:t xml:space="preserve">Experiencia académica y no académica en alguno de estos campos: </w:t>
      </w:r>
      <w:r>
        <w:rPr>
          <w:sz w:val="24"/>
          <w:szCs w:val="24"/>
        </w:rPr>
        <w:t>R</w:t>
      </w:r>
      <w:r>
        <w:rPr>
          <w:color w:val="000000"/>
          <w:sz w:val="24"/>
          <w:szCs w:val="24"/>
        </w:rPr>
        <w:t xml:space="preserve">elaciones del sistema sexo/género en la </w:t>
      </w:r>
      <w:proofErr w:type="spellStart"/>
      <w:r>
        <w:rPr>
          <w:color w:val="000000"/>
          <w:sz w:val="24"/>
          <w:szCs w:val="24"/>
        </w:rPr>
        <w:t>postdictadura</w:t>
      </w:r>
      <w:proofErr w:type="spellEnd"/>
      <w:r w:rsidR="00EB1326">
        <w:rPr>
          <w:color w:val="000000"/>
          <w:sz w:val="24"/>
          <w:szCs w:val="24"/>
        </w:rPr>
        <w:t xml:space="preserve"> en Chile</w:t>
      </w:r>
      <w:r>
        <w:rPr>
          <w:sz w:val="24"/>
          <w:szCs w:val="24"/>
        </w:rPr>
        <w:t>. P</w:t>
      </w:r>
      <w:r>
        <w:rPr>
          <w:color w:val="000000"/>
          <w:sz w:val="24"/>
          <w:szCs w:val="24"/>
        </w:rPr>
        <w:t xml:space="preserve">olíticas públicas e institucionalización de género en decisiones político-estatales. Movimientos feministas y organizaciones de mujeres. Producciones culturales y políticas para la transformación de las lógicas de relación entre los géneros. Cambio epistémico </w:t>
      </w:r>
      <w:r>
        <w:rPr>
          <w:sz w:val="24"/>
          <w:szCs w:val="24"/>
        </w:rPr>
        <w:t xml:space="preserve">y género, para </w:t>
      </w:r>
      <w:r>
        <w:rPr>
          <w:color w:val="000000"/>
          <w:sz w:val="24"/>
          <w:szCs w:val="24"/>
        </w:rPr>
        <w:t xml:space="preserve">la igualdad en las relaciones sociales. </w:t>
      </w:r>
      <w:proofErr w:type="spellStart"/>
      <w:proofErr w:type="gramStart"/>
      <w:r>
        <w:rPr>
          <w:sz w:val="24"/>
          <w:szCs w:val="24"/>
        </w:rPr>
        <w:t>B</w:t>
      </w:r>
      <w:r>
        <w:rPr>
          <w:color w:val="000000"/>
          <w:sz w:val="24"/>
          <w:szCs w:val="24"/>
        </w:rPr>
        <w:t>iopolítica</w:t>
      </w:r>
      <w:proofErr w:type="spellEnd"/>
      <w:r>
        <w:rPr>
          <w:color w:val="000000"/>
          <w:sz w:val="24"/>
          <w:szCs w:val="24"/>
        </w:rPr>
        <w:t>,  y</w:t>
      </w:r>
      <w:proofErr w:type="gramEnd"/>
      <w:r>
        <w:rPr>
          <w:color w:val="000000"/>
          <w:sz w:val="24"/>
          <w:szCs w:val="24"/>
        </w:rPr>
        <w:t xml:space="preserve"> su expresión geo-socio-demográfica, cultural y política de la</w:t>
      </w:r>
      <w:r>
        <w:rPr>
          <w:sz w:val="24"/>
          <w:szCs w:val="24"/>
        </w:rPr>
        <w:t xml:space="preserve"> violencia, desigualdad y exclusión político-social de las mujeres</w:t>
      </w:r>
      <w:r>
        <w:rPr>
          <w:color w:val="000000"/>
          <w:sz w:val="24"/>
          <w:szCs w:val="24"/>
        </w:rPr>
        <w:t xml:space="preserve">. </w:t>
      </w:r>
      <w:r>
        <w:rPr>
          <w:sz w:val="24"/>
          <w:szCs w:val="24"/>
        </w:rPr>
        <w:t>R</w:t>
      </w:r>
      <w:r>
        <w:rPr>
          <w:color w:val="000000"/>
          <w:sz w:val="24"/>
          <w:szCs w:val="24"/>
        </w:rPr>
        <w:t xml:space="preserve">esistencias </w:t>
      </w:r>
      <w:r>
        <w:rPr>
          <w:sz w:val="24"/>
          <w:szCs w:val="24"/>
        </w:rPr>
        <w:t>y organizaciones para la igualdad de género en ámbito educacional, laboral y socio-cultural, en el contexto de crisis política, social, cultural y económica actual. P</w:t>
      </w:r>
      <w:r>
        <w:rPr>
          <w:color w:val="000000"/>
          <w:sz w:val="24"/>
          <w:szCs w:val="24"/>
        </w:rPr>
        <w:t>otencial transformador de las relaciones entre los géneros</w:t>
      </w:r>
      <w:r>
        <w:rPr>
          <w:sz w:val="24"/>
          <w:szCs w:val="24"/>
        </w:rPr>
        <w:t>.</w:t>
      </w:r>
      <w:r>
        <w:rPr>
          <w:color w:val="000000"/>
          <w:sz w:val="24"/>
          <w:szCs w:val="24"/>
        </w:rPr>
        <w:t xml:space="preserve"> </w:t>
      </w:r>
    </w:p>
    <w:p w14:paraId="0000004C" w14:textId="77777777" w:rsidR="00CF3D69" w:rsidRDefault="007D6778">
      <w:pPr>
        <w:pBdr>
          <w:top w:val="nil"/>
          <w:left w:val="nil"/>
          <w:bottom w:val="nil"/>
          <w:right w:val="nil"/>
          <w:between w:val="nil"/>
        </w:pBdr>
        <w:spacing w:after="0"/>
        <w:ind w:left="720"/>
        <w:jc w:val="both"/>
        <w:rPr>
          <w:color w:val="000000"/>
          <w:sz w:val="24"/>
          <w:szCs w:val="24"/>
        </w:rPr>
      </w:pPr>
      <w:r>
        <w:rPr>
          <w:color w:val="000000"/>
          <w:sz w:val="24"/>
          <w:szCs w:val="24"/>
        </w:rPr>
        <w:t>Las labores a realizar son:</w:t>
      </w:r>
    </w:p>
    <w:p w14:paraId="0000004D" w14:textId="77777777" w:rsidR="00CF3D69" w:rsidRDefault="00CF3D69">
      <w:pPr>
        <w:pBdr>
          <w:top w:val="nil"/>
          <w:left w:val="nil"/>
          <w:bottom w:val="nil"/>
          <w:right w:val="nil"/>
          <w:between w:val="nil"/>
        </w:pBdr>
        <w:spacing w:after="0"/>
        <w:ind w:left="720"/>
        <w:jc w:val="both"/>
        <w:rPr>
          <w:color w:val="000000"/>
          <w:sz w:val="24"/>
          <w:szCs w:val="24"/>
        </w:rPr>
      </w:pPr>
    </w:p>
    <w:p w14:paraId="0000004E" w14:textId="77777777" w:rsidR="00CF3D69" w:rsidRDefault="007D6778">
      <w:pPr>
        <w:numPr>
          <w:ilvl w:val="0"/>
          <w:numId w:val="4"/>
        </w:numPr>
        <w:pBdr>
          <w:top w:val="nil"/>
          <w:left w:val="nil"/>
          <w:bottom w:val="nil"/>
          <w:right w:val="nil"/>
          <w:between w:val="nil"/>
        </w:pBdr>
        <w:spacing w:after="0"/>
        <w:jc w:val="both"/>
        <w:rPr>
          <w:color w:val="000000"/>
          <w:sz w:val="24"/>
          <w:szCs w:val="24"/>
        </w:rPr>
      </w:pPr>
      <w:r>
        <w:rPr>
          <w:color w:val="000000"/>
          <w:sz w:val="24"/>
          <w:szCs w:val="24"/>
        </w:rPr>
        <w:t>integrarse a una o más líneas de trabajo del proyecto a saber:</w:t>
      </w:r>
    </w:p>
    <w:p w14:paraId="0000004F" w14:textId="77777777" w:rsidR="00CF3D69" w:rsidRDefault="00CF3D69">
      <w:pPr>
        <w:pBdr>
          <w:top w:val="nil"/>
          <w:left w:val="nil"/>
          <w:bottom w:val="nil"/>
          <w:right w:val="nil"/>
          <w:between w:val="nil"/>
        </w:pBdr>
        <w:spacing w:after="0"/>
        <w:ind w:left="1080"/>
        <w:jc w:val="both"/>
        <w:rPr>
          <w:color w:val="000000"/>
          <w:sz w:val="24"/>
          <w:szCs w:val="24"/>
        </w:rPr>
      </w:pPr>
    </w:p>
    <w:p w14:paraId="00000050" w14:textId="77777777" w:rsidR="00CF3D69" w:rsidRDefault="007D6778">
      <w:pPr>
        <w:numPr>
          <w:ilvl w:val="0"/>
          <w:numId w:val="1"/>
        </w:numPr>
        <w:pBdr>
          <w:top w:val="nil"/>
          <w:left w:val="nil"/>
          <w:bottom w:val="nil"/>
          <w:right w:val="nil"/>
          <w:between w:val="nil"/>
        </w:pBdr>
        <w:spacing w:after="0" w:line="276" w:lineRule="auto"/>
        <w:ind w:hanging="720"/>
        <w:jc w:val="both"/>
        <w:rPr>
          <w:sz w:val="24"/>
          <w:szCs w:val="24"/>
        </w:rPr>
      </w:pPr>
      <w:r>
        <w:rPr>
          <w:sz w:val="24"/>
          <w:szCs w:val="24"/>
        </w:rPr>
        <w:t xml:space="preserve">Formas geográfica, socioeconómica y demográfica de la violencia y exclusión político-social hacia las mujeres en la institucionalidad pública de la </w:t>
      </w:r>
      <w:proofErr w:type="spellStart"/>
      <w:r>
        <w:rPr>
          <w:sz w:val="24"/>
          <w:szCs w:val="24"/>
        </w:rPr>
        <w:t>postdictadura</w:t>
      </w:r>
      <w:proofErr w:type="spellEnd"/>
      <w:r>
        <w:rPr>
          <w:sz w:val="24"/>
          <w:szCs w:val="24"/>
        </w:rPr>
        <w:t xml:space="preserve">. </w:t>
      </w:r>
    </w:p>
    <w:p w14:paraId="00000051" w14:textId="77777777" w:rsidR="00CF3D69" w:rsidRDefault="007D6778">
      <w:pPr>
        <w:numPr>
          <w:ilvl w:val="0"/>
          <w:numId w:val="1"/>
        </w:numPr>
        <w:pBdr>
          <w:top w:val="nil"/>
          <w:left w:val="nil"/>
          <w:bottom w:val="nil"/>
          <w:right w:val="nil"/>
          <w:between w:val="nil"/>
        </w:pBdr>
        <w:spacing w:after="0" w:line="276" w:lineRule="auto"/>
        <w:ind w:hanging="720"/>
        <w:jc w:val="both"/>
        <w:rPr>
          <w:sz w:val="24"/>
          <w:szCs w:val="24"/>
        </w:rPr>
      </w:pPr>
      <w:r>
        <w:rPr>
          <w:sz w:val="24"/>
          <w:szCs w:val="24"/>
        </w:rPr>
        <w:t xml:space="preserve">Movimientos sociales, ciudadanías y producciones culturales y políticas de las mujeres. </w:t>
      </w:r>
    </w:p>
    <w:p w14:paraId="00000052" w14:textId="77777777" w:rsidR="00CF3D69" w:rsidRDefault="007D6778">
      <w:pPr>
        <w:numPr>
          <w:ilvl w:val="0"/>
          <w:numId w:val="1"/>
        </w:numPr>
        <w:pBdr>
          <w:top w:val="nil"/>
          <w:left w:val="nil"/>
          <w:bottom w:val="nil"/>
          <w:right w:val="nil"/>
          <w:between w:val="nil"/>
        </w:pBdr>
        <w:spacing w:after="0" w:line="276" w:lineRule="auto"/>
        <w:ind w:hanging="720"/>
        <w:jc w:val="both"/>
        <w:rPr>
          <w:sz w:val="24"/>
          <w:szCs w:val="24"/>
        </w:rPr>
      </w:pPr>
      <w:r>
        <w:rPr>
          <w:sz w:val="24"/>
          <w:szCs w:val="24"/>
        </w:rPr>
        <w:t xml:space="preserve">Teoría política, feminismo y nuevas epistemes. </w:t>
      </w:r>
    </w:p>
    <w:p w14:paraId="00000053" w14:textId="77777777" w:rsidR="00CF3D69" w:rsidRDefault="007D6778">
      <w:pPr>
        <w:numPr>
          <w:ilvl w:val="0"/>
          <w:numId w:val="1"/>
        </w:numPr>
        <w:pBdr>
          <w:top w:val="nil"/>
          <w:left w:val="nil"/>
          <w:bottom w:val="nil"/>
          <w:right w:val="nil"/>
          <w:between w:val="nil"/>
        </w:pBdr>
        <w:spacing w:after="0" w:line="276" w:lineRule="auto"/>
        <w:ind w:hanging="720"/>
        <w:jc w:val="both"/>
        <w:rPr>
          <w:sz w:val="24"/>
          <w:szCs w:val="24"/>
        </w:rPr>
      </w:pPr>
      <w:r>
        <w:rPr>
          <w:sz w:val="24"/>
          <w:szCs w:val="24"/>
        </w:rPr>
        <w:t xml:space="preserve">Educación, trabajo y formas de gobierno de la vida. </w:t>
      </w:r>
    </w:p>
    <w:p w14:paraId="00000054" w14:textId="77777777" w:rsidR="00CF3D69" w:rsidRDefault="007D6778">
      <w:pPr>
        <w:numPr>
          <w:ilvl w:val="0"/>
          <w:numId w:val="1"/>
        </w:numPr>
        <w:pBdr>
          <w:top w:val="nil"/>
          <w:left w:val="nil"/>
          <w:bottom w:val="nil"/>
          <w:right w:val="nil"/>
          <w:between w:val="nil"/>
        </w:pBdr>
        <w:spacing w:after="0" w:line="276" w:lineRule="auto"/>
        <w:ind w:hanging="720"/>
        <w:jc w:val="both"/>
        <w:rPr>
          <w:sz w:val="24"/>
          <w:szCs w:val="24"/>
        </w:rPr>
      </w:pPr>
      <w:r>
        <w:rPr>
          <w:sz w:val="24"/>
          <w:szCs w:val="24"/>
        </w:rPr>
        <w:t xml:space="preserve">Violencia y </w:t>
      </w:r>
      <w:proofErr w:type="spellStart"/>
      <w:r>
        <w:rPr>
          <w:sz w:val="24"/>
          <w:szCs w:val="24"/>
        </w:rPr>
        <w:t>tanatopolítica</w:t>
      </w:r>
      <w:proofErr w:type="spellEnd"/>
      <w:r>
        <w:rPr>
          <w:sz w:val="24"/>
          <w:szCs w:val="24"/>
        </w:rPr>
        <w:t xml:space="preserve"> en el cuerpo de las mujeres.</w:t>
      </w:r>
    </w:p>
    <w:p w14:paraId="00000055" w14:textId="77777777" w:rsidR="00CF3D69" w:rsidRDefault="00CF3D69">
      <w:pPr>
        <w:pBdr>
          <w:top w:val="nil"/>
          <w:left w:val="nil"/>
          <w:bottom w:val="nil"/>
          <w:right w:val="nil"/>
          <w:between w:val="nil"/>
        </w:pBdr>
        <w:spacing w:after="0"/>
        <w:ind w:left="720"/>
        <w:jc w:val="both"/>
        <w:rPr>
          <w:color w:val="000000"/>
          <w:sz w:val="24"/>
          <w:szCs w:val="24"/>
        </w:rPr>
      </w:pPr>
    </w:p>
    <w:p w14:paraId="00000056" w14:textId="77777777" w:rsidR="00CF3D69" w:rsidRDefault="007D6778">
      <w:pPr>
        <w:numPr>
          <w:ilvl w:val="0"/>
          <w:numId w:val="5"/>
        </w:numPr>
        <w:pBdr>
          <w:top w:val="nil"/>
          <w:left w:val="nil"/>
          <w:bottom w:val="nil"/>
          <w:right w:val="nil"/>
          <w:between w:val="nil"/>
        </w:pBdr>
        <w:spacing w:after="0"/>
        <w:jc w:val="both"/>
        <w:rPr>
          <w:sz w:val="24"/>
          <w:szCs w:val="24"/>
        </w:rPr>
      </w:pPr>
      <w:r>
        <w:rPr>
          <w:color w:val="000000"/>
          <w:sz w:val="24"/>
          <w:szCs w:val="24"/>
        </w:rPr>
        <w:t>participar de la recolección/producción y análisis de información</w:t>
      </w:r>
    </w:p>
    <w:p w14:paraId="00000057" w14:textId="77777777" w:rsidR="00CF3D69" w:rsidRDefault="00CF3D69">
      <w:pPr>
        <w:pBdr>
          <w:top w:val="nil"/>
          <w:left w:val="nil"/>
          <w:bottom w:val="nil"/>
          <w:right w:val="nil"/>
          <w:between w:val="nil"/>
        </w:pBdr>
        <w:spacing w:after="0"/>
        <w:ind w:left="720"/>
        <w:jc w:val="both"/>
        <w:rPr>
          <w:color w:val="000000"/>
          <w:sz w:val="24"/>
          <w:szCs w:val="24"/>
        </w:rPr>
      </w:pPr>
    </w:p>
    <w:p w14:paraId="00000058" w14:textId="0C892B43" w:rsidR="00CF3D69" w:rsidRDefault="007D6778" w:rsidP="001F6DFF">
      <w:pPr>
        <w:numPr>
          <w:ilvl w:val="0"/>
          <w:numId w:val="5"/>
        </w:numPr>
        <w:pBdr>
          <w:top w:val="nil"/>
          <w:left w:val="nil"/>
          <w:bottom w:val="nil"/>
          <w:right w:val="nil"/>
          <w:between w:val="nil"/>
        </w:pBdr>
        <w:spacing w:after="0"/>
        <w:jc w:val="both"/>
        <w:rPr>
          <w:sz w:val="24"/>
          <w:szCs w:val="24"/>
        </w:rPr>
      </w:pPr>
      <w:r>
        <w:rPr>
          <w:color w:val="000000"/>
          <w:sz w:val="24"/>
          <w:szCs w:val="24"/>
        </w:rPr>
        <w:t>liderar</w:t>
      </w:r>
      <w:r>
        <w:rPr>
          <w:sz w:val="24"/>
          <w:szCs w:val="24"/>
        </w:rPr>
        <w:t xml:space="preserve"> </w:t>
      </w:r>
      <w:r>
        <w:rPr>
          <w:color w:val="000000"/>
          <w:sz w:val="24"/>
          <w:szCs w:val="24"/>
        </w:rPr>
        <w:t>la escritura de dos artículos científicos por año en revistas indexadas en relación a su trabajo en esta investigación, colaborando</w:t>
      </w:r>
      <w:r>
        <w:rPr>
          <w:sz w:val="24"/>
          <w:szCs w:val="24"/>
        </w:rPr>
        <w:t xml:space="preserve"> con</w:t>
      </w:r>
      <w:r>
        <w:rPr>
          <w:color w:val="000000"/>
          <w:sz w:val="24"/>
          <w:szCs w:val="24"/>
        </w:rPr>
        <w:t xml:space="preserve"> </w:t>
      </w:r>
      <w:r>
        <w:rPr>
          <w:sz w:val="24"/>
          <w:szCs w:val="24"/>
        </w:rPr>
        <w:t>investigadoras/es del Equipo</w:t>
      </w:r>
      <w:r>
        <w:rPr>
          <w:color w:val="000000"/>
          <w:sz w:val="24"/>
          <w:szCs w:val="24"/>
        </w:rPr>
        <w:t xml:space="preserve"> (antes del cierre del proyecto los artículos deben estar aceptados por una revista incluida en base de datos Web of </w:t>
      </w:r>
      <w:proofErr w:type="spellStart"/>
      <w:r>
        <w:rPr>
          <w:color w:val="000000"/>
          <w:sz w:val="24"/>
          <w:szCs w:val="24"/>
        </w:rPr>
        <w:t>Science</w:t>
      </w:r>
      <w:proofErr w:type="spellEnd"/>
      <w:r>
        <w:rPr>
          <w:color w:val="000000"/>
          <w:sz w:val="24"/>
          <w:szCs w:val="24"/>
        </w:rPr>
        <w:t xml:space="preserve"> Core </w:t>
      </w:r>
      <w:proofErr w:type="spellStart"/>
      <w:r>
        <w:rPr>
          <w:color w:val="000000"/>
          <w:sz w:val="24"/>
          <w:szCs w:val="24"/>
        </w:rPr>
        <w:t>Collection</w:t>
      </w:r>
      <w:proofErr w:type="spellEnd"/>
      <w:r w:rsidR="001F6DFF">
        <w:rPr>
          <w:color w:val="000000"/>
          <w:sz w:val="24"/>
          <w:szCs w:val="24"/>
        </w:rPr>
        <w:t xml:space="preserve">, Web of </w:t>
      </w:r>
      <w:proofErr w:type="spellStart"/>
      <w:r w:rsidR="001F6DFF">
        <w:rPr>
          <w:color w:val="000000"/>
          <w:sz w:val="24"/>
          <w:szCs w:val="24"/>
        </w:rPr>
        <w:t>Science</w:t>
      </w:r>
      <w:proofErr w:type="spellEnd"/>
      <w:r w:rsidR="001F6DFF">
        <w:rPr>
          <w:color w:val="000000"/>
          <w:sz w:val="24"/>
          <w:szCs w:val="24"/>
        </w:rPr>
        <w:t xml:space="preserve"> </w:t>
      </w:r>
      <w:proofErr w:type="spellStart"/>
      <w:r w:rsidR="001F6DFF" w:rsidRPr="001F6DFF">
        <w:rPr>
          <w:color w:val="000000"/>
          <w:sz w:val="24"/>
          <w:szCs w:val="24"/>
        </w:rPr>
        <w:t>arts</w:t>
      </w:r>
      <w:proofErr w:type="spellEnd"/>
      <w:r w:rsidR="001F6DFF" w:rsidRPr="001F6DFF">
        <w:rPr>
          <w:color w:val="000000"/>
          <w:sz w:val="24"/>
          <w:szCs w:val="24"/>
        </w:rPr>
        <w:t xml:space="preserve"> &amp; </w:t>
      </w:r>
      <w:proofErr w:type="spellStart"/>
      <w:r w:rsidR="001F6DFF" w:rsidRPr="001F6DFF">
        <w:rPr>
          <w:color w:val="000000"/>
          <w:sz w:val="24"/>
          <w:szCs w:val="24"/>
        </w:rPr>
        <w:t>humanities</w:t>
      </w:r>
      <w:proofErr w:type="spellEnd"/>
      <w:r w:rsidR="001F6DFF" w:rsidRPr="001F6DFF">
        <w:rPr>
          <w:color w:val="000000"/>
          <w:sz w:val="24"/>
          <w:szCs w:val="24"/>
        </w:rPr>
        <w:t xml:space="preserve"> </w:t>
      </w:r>
      <w:proofErr w:type="spellStart"/>
      <w:r w:rsidR="001F6DFF" w:rsidRPr="001F6DFF">
        <w:rPr>
          <w:color w:val="000000"/>
          <w:sz w:val="24"/>
          <w:szCs w:val="24"/>
        </w:rPr>
        <w:t>citation</w:t>
      </w:r>
      <w:proofErr w:type="spellEnd"/>
      <w:r w:rsidR="001F6DFF" w:rsidRPr="001F6DFF">
        <w:rPr>
          <w:color w:val="000000"/>
          <w:sz w:val="24"/>
          <w:szCs w:val="24"/>
        </w:rPr>
        <w:t xml:space="preserve"> </w:t>
      </w:r>
      <w:proofErr w:type="spellStart"/>
      <w:r w:rsidR="001F6DFF" w:rsidRPr="001F6DFF">
        <w:rPr>
          <w:color w:val="000000"/>
          <w:sz w:val="24"/>
          <w:szCs w:val="24"/>
        </w:rPr>
        <w:t>index</w:t>
      </w:r>
      <w:proofErr w:type="spellEnd"/>
      <w:r>
        <w:rPr>
          <w:color w:val="000000"/>
          <w:sz w:val="24"/>
          <w:szCs w:val="24"/>
        </w:rPr>
        <w:t xml:space="preserve">). </w:t>
      </w:r>
    </w:p>
    <w:p w14:paraId="00000059" w14:textId="77777777" w:rsidR="00CF3D69" w:rsidRDefault="00CF3D69">
      <w:pPr>
        <w:pBdr>
          <w:top w:val="nil"/>
          <w:left w:val="nil"/>
          <w:bottom w:val="nil"/>
          <w:right w:val="nil"/>
          <w:between w:val="nil"/>
        </w:pBdr>
        <w:spacing w:after="0"/>
        <w:ind w:left="720"/>
        <w:jc w:val="both"/>
        <w:rPr>
          <w:color w:val="000000"/>
          <w:sz w:val="24"/>
          <w:szCs w:val="24"/>
        </w:rPr>
      </w:pPr>
    </w:p>
    <w:p w14:paraId="0000005A" w14:textId="77777777" w:rsidR="00CF3D69" w:rsidRDefault="007D6778">
      <w:pPr>
        <w:numPr>
          <w:ilvl w:val="0"/>
          <w:numId w:val="5"/>
        </w:numPr>
        <w:pBdr>
          <w:top w:val="nil"/>
          <w:left w:val="nil"/>
          <w:bottom w:val="nil"/>
          <w:right w:val="nil"/>
          <w:between w:val="nil"/>
        </w:pBdr>
        <w:spacing w:after="0"/>
        <w:jc w:val="both"/>
        <w:rPr>
          <w:sz w:val="24"/>
          <w:szCs w:val="24"/>
        </w:rPr>
      </w:pPr>
      <w:r>
        <w:rPr>
          <w:color w:val="000000"/>
          <w:sz w:val="24"/>
          <w:szCs w:val="24"/>
        </w:rPr>
        <w:t xml:space="preserve">participar de </w:t>
      </w:r>
      <w:proofErr w:type="gramStart"/>
      <w:r>
        <w:rPr>
          <w:color w:val="000000"/>
          <w:sz w:val="24"/>
          <w:szCs w:val="24"/>
        </w:rPr>
        <w:t>reunio</w:t>
      </w:r>
      <w:r>
        <w:rPr>
          <w:sz w:val="24"/>
          <w:szCs w:val="24"/>
        </w:rPr>
        <w:t>nes  de</w:t>
      </w:r>
      <w:proofErr w:type="gramEnd"/>
      <w:r>
        <w:rPr>
          <w:sz w:val="24"/>
          <w:szCs w:val="24"/>
        </w:rPr>
        <w:t xml:space="preserve"> equipo y otras actividades del Proyecto.</w:t>
      </w:r>
    </w:p>
    <w:p w14:paraId="0000005B" w14:textId="77777777" w:rsidR="00CF3D69" w:rsidRDefault="00CF3D69">
      <w:pPr>
        <w:pBdr>
          <w:top w:val="nil"/>
          <w:left w:val="nil"/>
          <w:bottom w:val="nil"/>
          <w:right w:val="nil"/>
          <w:between w:val="nil"/>
        </w:pBdr>
        <w:spacing w:after="0"/>
        <w:ind w:left="720"/>
        <w:jc w:val="both"/>
        <w:rPr>
          <w:sz w:val="24"/>
          <w:szCs w:val="24"/>
        </w:rPr>
      </w:pPr>
    </w:p>
    <w:p w14:paraId="0000005C" w14:textId="77777777" w:rsidR="00CF3D69" w:rsidRDefault="007D6778">
      <w:pPr>
        <w:numPr>
          <w:ilvl w:val="0"/>
          <w:numId w:val="5"/>
        </w:numPr>
        <w:pBdr>
          <w:top w:val="nil"/>
          <w:left w:val="nil"/>
          <w:bottom w:val="nil"/>
          <w:right w:val="nil"/>
          <w:between w:val="nil"/>
        </w:pBdr>
        <w:spacing w:after="0"/>
        <w:jc w:val="both"/>
        <w:rPr>
          <w:color w:val="000000"/>
          <w:sz w:val="24"/>
          <w:szCs w:val="24"/>
        </w:rPr>
      </w:pPr>
      <w:r>
        <w:rPr>
          <w:color w:val="000000"/>
          <w:sz w:val="24"/>
          <w:szCs w:val="24"/>
        </w:rPr>
        <w:t>exponer en actividades académicas nacionales y/o internacionales en relación a su trabajo en esta investigación</w:t>
      </w:r>
    </w:p>
    <w:p w14:paraId="0000005D" w14:textId="77777777" w:rsidR="00CF3D69" w:rsidRDefault="00CF3D69">
      <w:pPr>
        <w:pBdr>
          <w:top w:val="nil"/>
          <w:left w:val="nil"/>
          <w:bottom w:val="nil"/>
          <w:right w:val="nil"/>
          <w:between w:val="nil"/>
        </w:pBdr>
        <w:spacing w:after="0"/>
        <w:ind w:left="720"/>
        <w:jc w:val="both"/>
        <w:rPr>
          <w:color w:val="000000"/>
          <w:sz w:val="24"/>
          <w:szCs w:val="24"/>
        </w:rPr>
      </w:pPr>
    </w:p>
    <w:p w14:paraId="0000005E" w14:textId="77777777" w:rsidR="00CF3D69" w:rsidRDefault="007D6778">
      <w:pPr>
        <w:numPr>
          <w:ilvl w:val="0"/>
          <w:numId w:val="5"/>
        </w:numPr>
        <w:pBdr>
          <w:top w:val="nil"/>
          <w:left w:val="nil"/>
          <w:bottom w:val="nil"/>
          <w:right w:val="nil"/>
          <w:between w:val="nil"/>
        </w:pBdr>
        <w:spacing w:after="0"/>
        <w:jc w:val="both"/>
        <w:rPr>
          <w:color w:val="000000"/>
          <w:sz w:val="24"/>
          <w:szCs w:val="24"/>
        </w:rPr>
      </w:pPr>
      <w:r>
        <w:rPr>
          <w:color w:val="000000"/>
          <w:sz w:val="24"/>
          <w:szCs w:val="24"/>
        </w:rPr>
        <w:t>participar de actividades de transferencia y diseminación de conocimientos del proyecto</w:t>
      </w:r>
    </w:p>
    <w:p w14:paraId="0000005F" w14:textId="77777777" w:rsidR="00CF3D69" w:rsidRDefault="00CF3D69">
      <w:pPr>
        <w:pBdr>
          <w:top w:val="nil"/>
          <w:left w:val="nil"/>
          <w:bottom w:val="nil"/>
          <w:right w:val="nil"/>
          <w:between w:val="nil"/>
        </w:pBdr>
        <w:spacing w:after="0"/>
        <w:ind w:left="720"/>
        <w:jc w:val="both"/>
        <w:rPr>
          <w:color w:val="000000"/>
          <w:sz w:val="24"/>
          <w:szCs w:val="24"/>
        </w:rPr>
      </w:pPr>
    </w:p>
    <w:p w14:paraId="00000060" w14:textId="77777777" w:rsidR="00CF3D69" w:rsidRDefault="007D6778">
      <w:pPr>
        <w:numPr>
          <w:ilvl w:val="0"/>
          <w:numId w:val="5"/>
        </w:numPr>
        <w:pBdr>
          <w:top w:val="nil"/>
          <w:left w:val="nil"/>
          <w:bottom w:val="nil"/>
          <w:right w:val="nil"/>
          <w:between w:val="nil"/>
        </w:pBdr>
        <w:jc w:val="both"/>
        <w:rPr>
          <w:color w:val="000000"/>
          <w:sz w:val="24"/>
          <w:szCs w:val="24"/>
        </w:rPr>
      </w:pPr>
      <w:r>
        <w:rPr>
          <w:color w:val="000000"/>
          <w:sz w:val="24"/>
          <w:szCs w:val="24"/>
        </w:rPr>
        <w:t xml:space="preserve">participar en seminarios y actividades docentes puntuales asociadas al proyecto  </w:t>
      </w:r>
    </w:p>
    <w:sectPr w:rsidR="00CF3D69">
      <w:footerReference w:type="default" r:id="rId12"/>
      <w:pgSz w:w="12240" w:h="15840"/>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23C1" w16cex:dateUtc="2023-01-24T12:30:00Z"/>
  <w16cex:commentExtensible w16cex:durableId="277A24BC" w16cex:dateUtc="2023-01-24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BBAFE" w16cid:durableId="277A23C1"/>
  <w16cid:commentId w16cid:paraId="74809631" w16cid:durableId="277A24B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DF9CC" w14:textId="77777777" w:rsidR="0033772C" w:rsidRDefault="0033772C">
      <w:pPr>
        <w:spacing w:after="0" w:line="240" w:lineRule="auto"/>
      </w:pPr>
      <w:r>
        <w:separator/>
      </w:r>
    </w:p>
  </w:endnote>
  <w:endnote w:type="continuationSeparator" w:id="0">
    <w:p w14:paraId="12475A8C" w14:textId="77777777" w:rsidR="0033772C" w:rsidRDefault="00337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003FB558" w:rsidR="00CF3D69" w:rsidRDefault="007D6778">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46E16">
      <w:rPr>
        <w:noProof/>
        <w:color w:val="000000"/>
      </w:rPr>
      <w:t>5</w:t>
    </w:r>
    <w:r>
      <w:rPr>
        <w:color w:val="000000"/>
      </w:rPr>
      <w:fldChar w:fldCharType="end"/>
    </w:r>
  </w:p>
  <w:p w14:paraId="00000062" w14:textId="77777777" w:rsidR="00CF3D69" w:rsidRDefault="00CF3D6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038DF" w14:textId="77777777" w:rsidR="0033772C" w:rsidRDefault="0033772C">
      <w:pPr>
        <w:spacing w:after="0" w:line="240" w:lineRule="auto"/>
      </w:pPr>
      <w:r>
        <w:separator/>
      </w:r>
    </w:p>
  </w:footnote>
  <w:footnote w:type="continuationSeparator" w:id="0">
    <w:p w14:paraId="5DA53E98" w14:textId="77777777" w:rsidR="0033772C" w:rsidRDefault="00337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4727F"/>
    <w:multiLevelType w:val="multilevel"/>
    <w:tmpl w:val="67A003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AE1C5F"/>
    <w:multiLevelType w:val="multilevel"/>
    <w:tmpl w:val="2B2238EA"/>
    <w:lvl w:ilvl="0">
      <w:start w:val="10"/>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01D2C72"/>
    <w:multiLevelType w:val="multilevel"/>
    <w:tmpl w:val="8272D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575EAA"/>
    <w:multiLevelType w:val="multilevel"/>
    <w:tmpl w:val="AF82C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014250"/>
    <w:multiLevelType w:val="multilevel"/>
    <w:tmpl w:val="6D2EF3F4"/>
    <w:lvl w:ilvl="0">
      <w:start w:val="1"/>
      <w:numFmt w:val="upperLetter"/>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69"/>
    <w:rsid w:val="00046E16"/>
    <w:rsid w:val="000C4C62"/>
    <w:rsid w:val="000D6CF6"/>
    <w:rsid w:val="00124620"/>
    <w:rsid w:val="001467AA"/>
    <w:rsid w:val="001A220C"/>
    <w:rsid w:val="001F6DFF"/>
    <w:rsid w:val="00332A3B"/>
    <w:rsid w:val="0033772C"/>
    <w:rsid w:val="00377E47"/>
    <w:rsid w:val="003F0BC1"/>
    <w:rsid w:val="003F1DD5"/>
    <w:rsid w:val="00402EDB"/>
    <w:rsid w:val="00432E2B"/>
    <w:rsid w:val="004A435D"/>
    <w:rsid w:val="0064062F"/>
    <w:rsid w:val="006C7196"/>
    <w:rsid w:val="006F5723"/>
    <w:rsid w:val="007054D2"/>
    <w:rsid w:val="00710264"/>
    <w:rsid w:val="007D6778"/>
    <w:rsid w:val="007F2191"/>
    <w:rsid w:val="00816947"/>
    <w:rsid w:val="008D57EE"/>
    <w:rsid w:val="00917815"/>
    <w:rsid w:val="009201D0"/>
    <w:rsid w:val="00A444D1"/>
    <w:rsid w:val="00A72809"/>
    <w:rsid w:val="00CF3D69"/>
    <w:rsid w:val="00D451F0"/>
    <w:rsid w:val="00D60154"/>
    <w:rsid w:val="00DF436D"/>
    <w:rsid w:val="00E55508"/>
    <w:rsid w:val="00E679AC"/>
    <w:rsid w:val="00EB1326"/>
    <w:rsid w:val="00F577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9680"/>
  <w15:docId w15:val="{5A44D626-A4A1-984D-A0D3-9E1F19A4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D105C1"/>
    <w:pPr>
      <w:ind w:left="720"/>
      <w:contextualSpacing/>
    </w:pPr>
  </w:style>
  <w:style w:type="paragraph" w:customStyle="1" w:styleId="Default">
    <w:name w:val="Default"/>
    <w:rsid w:val="00FD4346"/>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4B0096"/>
    <w:pPr>
      <w:spacing w:after="0" w:line="240" w:lineRule="auto"/>
    </w:pPr>
  </w:style>
  <w:style w:type="paragraph" w:styleId="NormalWeb">
    <w:name w:val="Normal (Web)"/>
    <w:basedOn w:val="Normal"/>
    <w:uiPriority w:val="99"/>
    <w:semiHidden/>
    <w:unhideWhenUsed/>
    <w:rsid w:val="004B0096"/>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F66E97"/>
    <w:rPr>
      <w:color w:val="0000FF"/>
      <w:u w:val="single"/>
    </w:rPr>
  </w:style>
  <w:style w:type="character" w:styleId="Hipervnculovisitado">
    <w:name w:val="FollowedHyperlink"/>
    <w:basedOn w:val="Fuentedeprrafopredeter"/>
    <w:uiPriority w:val="99"/>
    <w:semiHidden/>
    <w:unhideWhenUsed/>
    <w:rsid w:val="00F420C4"/>
    <w:rPr>
      <w:color w:val="954F72" w:themeColor="followedHyperlink"/>
      <w:u w:val="single"/>
    </w:rPr>
  </w:style>
  <w:style w:type="character" w:customStyle="1" w:styleId="UnresolvedMention">
    <w:name w:val="Unresolved Mention"/>
    <w:basedOn w:val="Fuentedeprrafopredeter"/>
    <w:uiPriority w:val="99"/>
    <w:semiHidden/>
    <w:unhideWhenUsed/>
    <w:rsid w:val="00F420C4"/>
    <w:rPr>
      <w:color w:val="605E5C"/>
      <w:shd w:val="clear" w:color="auto" w:fill="E1DFDD"/>
    </w:rPr>
  </w:style>
  <w:style w:type="paragraph" w:styleId="Encabezado">
    <w:name w:val="header"/>
    <w:basedOn w:val="Normal"/>
    <w:link w:val="EncabezadoCar"/>
    <w:uiPriority w:val="99"/>
    <w:unhideWhenUsed/>
    <w:rsid w:val="008E5B2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E5B20"/>
  </w:style>
  <w:style w:type="paragraph" w:styleId="Piedepgina">
    <w:name w:val="footer"/>
    <w:basedOn w:val="Normal"/>
    <w:link w:val="PiedepginaCar"/>
    <w:uiPriority w:val="99"/>
    <w:unhideWhenUsed/>
    <w:rsid w:val="008E5B2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E5B2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451F0"/>
    <w:pPr>
      <w:spacing w:after="0" w:line="240" w:lineRule="auto"/>
    </w:pPr>
  </w:style>
  <w:style w:type="character" w:styleId="Refdecomentario">
    <w:name w:val="annotation reference"/>
    <w:basedOn w:val="Fuentedeprrafopredeter"/>
    <w:uiPriority w:val="99"/>
    <w:semiHidden/>
    <w:unhideWhenUsed/>
    <w:rsid w:val="000D6CF6"/>
    <w:rPr>
      <w:sz w:val="16"/>
      <w:szCs w:val="16"/>
    </w:rPr>
  </w:style>
  <w:style w:type="paragraph" w:styleId="Textocomentario">
    <w:name w:val="annotation text"/>
    <w:basedOn w:val="Normal"/>
    <w:link w:val="TextocomentarioCar"/>
    <w:uiPriority w:val="99"/>
    <w:semiHidden/>
    <w:unhideWhenUsed/>
    <w:rsid w:val="000D6C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6CF6"/>
    <w:rPr>
      <w:sz w:val="20"/>
      <w:szCs w:val="20"/>
    </w:rPr>
  </w:style>
  <w:style w:type="paragraph" w:styleId="Asuntodelcomentario">
    <w:name w:val="annotation subject"/>
    <w:basedOn w:val="Textocomentario"/>
    <w:next w:val="Textocomentario"/>
    <w:link w:val="AsuntodelcomentarioCar"/>
    <w:uiPriority w:val="99"/>
    <w:semiHidden/>
    <w:unhideWhenUsed/>
    <w:rsid w:val="000D6CF6"/>
    <w:rPr>
      <w:b/>
      <w:bCs/>
    </w:rPr>
  </w:style>
  <w:style w:type="character" w:customStyle="1" w:styleId="AsuntodelcomentarioCar">
    <w:name w:val="Asunto del comentario Car"/>
    <w:basedOn w:val="TextocomentarioCar"/>
    <w:link w:val="Asuntodelcomentario"/>
    <w:uiPriority w:val="99"/>
    <w:semiHidden/>
    <w:rsid w:val="000D6CF6"/>
    <w:rPr>
      <w:b/>
      <w:bCs/>
      <w:sz w:val="20"/>
      <w:szCs w:val="20"/>
    </w:rPr>
  </w:style>
  <w:style w:type="paragraph" w:styleId="Textodeglobo">
    <w:name w:val="Balloon Text"/>
    <w:basedOn w:val="Normal"/>
    <w:link w:val="TextodegloboCar"/>
    <w:uiPriority w:val="99"/>
    <w:semiHidden/>
    <w:unhideWhenUsed/>
    <w:rsid w:val="00A444D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4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dres.moreira@pucv.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a.osses@pucv.cl"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andres.moreira@pucv.cl" TargetMode="External"/><Relationship Id="rId4" Type="http://schemas.openxmlformats.org/officeDocument/2006/relationships/settings" Target="settings.xml"/><Relationship Id="rId9" Type="http://schemas.openxmlformats.org/officeDocument/2006/relationships/hyperlink" Target="mailto:pia.osses@pucv.c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5EEvz2d+cRa4kxqQW2nDlyrD4Q==">AMUW2mVPL2O/R8SQ18PBSO7usdNuayg3JQbXZ0wJ8h8bnuLPwPoBhDqSOpwwyOaCSMOgSzdokmIMV8yqh4vCI9NOhzZtSUngKoaAUdhk9GZQhiH/2/LDV1c2nkevQmy48mslIOsf8VSX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1544</TotalTime>
  <Pages>6</Pages>
  <Words>1913</Words>
  <Characters>10526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Pía Osses Sandoval</dc:creator>
  <cp:lastModifiedBy>Leticia Arancibia</cp:lastModifiedBy>
  <cp:revision>19</cp:revision>
  <dcterms:created xsi:type="dcterms:W3CDTF">2023-01-25T20:19:00Z</dcterms:created>
  <dcterms:modified xsi:type="dcterms:W3CDTF">2023-03-03T19:59:00Z</dcterms:modified>
</cp:coreProperties>
</file>